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DE42" w14:textId="77777777" w:rsidR="004E21E7" w:rsidRDefault="004E21E7" w:rsidP="00215271">
      <w:pPr>
        <w:tabs>
          <w:tab w:val="left" w:pos="7440"/>
          <w:tab w:val="right" w:pos="8789"/>
        </w:tabs>
        <w:suppressAutoHyphens/>
        <w:rPr>
          <w:b/>
          <w:color w:val="808080" w:themeColor="background1" w:themeShade="80"/>
          <w:spacing w:val="-3"/>
          <w:sz w:val="40"/>
          <w:szCs w:val="40"/>
        </w:rPr>
      </w:pPr>
    </w:p>
    <w:p w14:paraId="7B8B6F6D" w14:textId="77777777" w:rsidR="004E21E7" w:rsidRDefault="004E21E7" w:rsidP="00215271">
      <w:pPr>
        <w:tabs>
          <w:tab w:val="left" w:pos="7440"/>
          <w:tab w:val="right" w:pos="8789"/>
        </w:tabs>
        <w:suppressAutoHyphens/>
        <w:rPr>
          <w:b/>
          <w:color w:val="808080" w:themeColor="background1" w:themeShade="80"/>
          <w:spacing w:val="-3"/>
          <w:sz w:val="40"/>
          <w:szCs w:val="40"/>
        </w:rPr>
      </w:pPr>
    </w:p>
    <w:p w14:paraId="2F3EA68E" w14:textId="77777777" w:rsidR="00B27D1C" w:rsidRDefault="00B27D1C" w:rsidP="00B27D1C">
      <w:pPr>
        <w:tabs>
          <w:tab w:val="left" w:pos="7440"/>
          <w:tab w:val="right" w:pos="8789"/>
        </w:tabs>
        <w:suppressAutoHyphens/>
        <w:jc w:val="center"/>
        <w:rPr>
          <w:b/>
          <w:color w:val="808080" w:themeColor="background1" w:themeShade="80"/>
          <w:spacing w:val="-3"/>
          <w:sz w:val="40"/>
          <w:szCs w:val="40"/>
        </w:rPr>
      </w:pPr>
    </w:p>
    <w:p w14:paraId="1188561A" w14:textId="77777777" w:rsidR="00B27D1C" w:rsidRDefault="00B27D1C" w:rsidP="00B27D1C">
      <w:pPr>
        <w:tabs>
          <w:tab w:val="left" w:pos="7440"/>
          <w:tab w:val="right" w:pos="8789"/>
        </w:tabs>
        <w:suppressAutoHyphens/>
        <w:jc w:val="center"/>
        <w:rPr>
          <w:b/>
          <w:color w:val="808080" w:themeColor="background1" w:themeShade="80"/>
          <w:spacing w:val="-3"/>
          <w:sz w:val="40"/>
          <w:szCs w:val="40"/>
        </w:rPr>
      </w:pPr>
    </w:p>
    <w:p w14:paraId="365BE5FC" w14:textId="77777777" w:rsidR="00B66E0D" w:rsidRPr="000320D2" w:rsidRDefault="00B66E0D" w:rsidP="00B27D1C">
      <w:pPr>
        <w:tabs>
          <w:tab w:val="right" w:pos="8789"/>
        </w:tabs>
        <w:suppressAutoHyphens/>
        <w:ind w:right="-285"/>
        <w:jc w:val="center"/>
        <w:rPr>
          <w:rFonts w:ascii="Franklin Gothic Demi" w:hAnsi="Franklin Gothic Demi"/>
          <w:color w:val="808080" w:themeColor="background1" w:themeShade="80"/>
          <w:spacing w:val="-3"/>
          <w:sz w:val="28"/>
          <w:szCs w:val="40"/>
        </w:rPr>
      </w:pPr>
    </w:p>
    <w:p w14:paraId="7E92B369" w14:textId="77777777" w:rsidR="009B1F84" w:rsidRPr="000B092D" w:rsidRDefault="00076A1E" w:rsidP="000320D2">
      <w:pPr>
        <w:tabs>
          <w:tab w:val="right" w:pos="8789"/>
        </w:tabs>
        <w:suppressAutoHyphens/>
        <w:ind w:right="-285"/>
        <w:jc w:val="center"/>
        <w:rPr>
          <w:rFonts w:ascii="Franklin Gothic Demi" w:hAnsi="Franklin Gothic Demi"/>
          <w:color w:val="808080" w:themeColor="background1" w:themeShade="80"/>
          <w:spacing w:val="-3"/>
          <w:sz w:val="40"/>
          <w:szCs w:val="40"/>
        </w:rPr>
      </w:pPr>
      <w:r>
        <w:rPr>
          <w:rFonts w:ascii="Franklin Gothic Demi" w:hAnsi="Franklin Gothic Demi"/>
          <w:color w:val="808080" w:themeColor="background1" w:themeShade="80"/>
          <w:spacing w:val="-3"/>
          <w:sz w:val="40"/>
          <w:szCs w:val="40"/>
        </w:rPr>
        <w:t>MALL</w:t>
      </w:r>
      <w:r w:rsidR="000320D2" w:rsidRPr="000B092D">
        <w:rPr>
          <w:rFonts w:ascii="Franklin Gothic Demi" w:hAnsi="Franklin Gothic Demi"/>
          <w:color w:val="808080" w:themeColor="background1" w:themeShade="80"/>
          <w:spacing w:val="-3"/>
          <w:sz w:val="40"/>
          <w:szCs w:val="40"/>
        </w:rPr>
        <w:t>ST</w:t>
      </w:r>
      <w:r w:rsidR="00D45220">
        <w:rPr>
          <w:rFonts w:ascii="Franklin Gothic Demi" w:hAnsi="Franklin Gothic Demi"/>
          <w:color w:val="808080" w:themeColor="background1" w:themeShade="80"/>
          <w:spacing w:val="-3"/>
          <w:sz w:val="40"/>
          <w:szCs w:val="40"/>
        </w:rPr>
        <w:t xml:space="preserve">ADGAR FÖR </w:t>
      </w:r>
      <w:r w:rsidR="00D45220">
        <w:rPr>
          <w:rFonts w:ascii="Franklin Gothic Demi" w:hAnsi="Franklin Gothic Demi"/>
          <w:color w:val="808080" w:themeColor="background1" w:themeShade="80"/>
          <w:spacing w:val="-3"/>
          <w:sz w:val="40"/>
          <w:szCs w:val="40"/>
        </w:rPr>
        <w:br/>
        <w:t>GOLFDISTRIKTSFÖRBUND</w:t>
      </w:r>
      <w:r w:rsidR="00505656">
        <w:rPr>
          <w:rFonts w:ascii="Franklin Gothic Demi" w:hAnsi="Franklin Gothic Demi"/>
          <w:color w:val="808080" w:themeColor="background1" w:themeShade="80"/>
          <w:spacing w:val="-3"/>
          <w:sz w:val="40"/>
          <w:szCs w:val="40"/>
        </w:rPr>
        <w:t xml:space="preserve"> (GDF)</w:t>
      </w:r>
    </w:p>
    <w:p w14:paraId="5CF9AC31" w14:textId="77777777" w:rsidR="009B1F84" w:rsidRPr="000320D2" w:rsidRDefault="009B1F84" w:rsidP="00B27D1C">
      <w:pPr>
        <w:tabs>
          <w:tab w:val="left" w:pos="0"/>
          <w:tab w:val="left" w:pos="600"/>
          <w:tab w:val="left" w:pos="960"/>
          <w:tab w:val="left" w:pos="1320"/>
          <w:tab w:val="right" w:pos="8789"/>
        </w:tabs>
        <w:suppressAutoHyphens/>
        <w:ind w:right="-285"/>
        <w:jc w:val="both"/>
        <w:rPr>
          <w:rFonts w:ascii="Garamond" w:hAnsi="Garamond"/>
          <w:b/>
          <w:color w:val="808080" w:themeColor="background1" w:themeShade="80"/>
          <w:spacing w:val="-4"/>
          <w:sz w:val="32"/>
        </w:rPr>
      </w:pPr>
    </w:p>
    <w:p w14:paraId="714FC71D" w14:textId="77777777" w:rsidR="00505656" w:rsidRDefault="00505656" w:rsidP="00B27D1C">
      <w:pPr>
        <w:tabs>
          <w:tab w:val="left" w:pos="0"/>
          <w:tab w:val="left" w:pos="600"/>
          <w:tab w:val="left" w:pos="960"/>
          <w:tab w:val="left" w:pos="1320"/>
          <w:tab w:val="right" w:pos="8789"/>
        </w:tabs>
        <w:suppressAutoHyphens/>
        <w:ind w:right="-285"/>
        <w:rPr>
          <w:rFonts w:ascii="Franklin Gothic Demi" w:hAnsi="Franklin Gothic Demi"/>
          <w:color w:val="808080" w:themeColor="background1" w:themeShade="80"/>
          <w:spacing w:val="-4"/>
          <w:sz w:val="24"/>
        </w:rPr>
      </w:pPr>
    </w:p>
    <w:p w14:paraId="1C969248" w14:textId="77777777" w:rsidR="009B1F84" w:rsidRPr="000320D2" w:rsidRDefault="000320D2" w:rsidP="00B27D1C">
      <w:pPr>
        <w:tabs>
          <w:tab w:val="left" w:pos="0"/>
          <w:tab w:val="left" w:pos="600"/>
          <w:tab w:val="left" w:pos="960"/>
          <w:tab w:val="left" w:pos="1320"/>
          <w:tab w:val="right" w:pos="8789"/>
        </w:tabs>
        <w:suppressAutoHyphens/>
        <w:ind w:right="-285"/>
        <w:rPr>
          <w:rFonts w:ascii="Franklin Gothic Demi" w:hAnsi="Franklin Gothic Demi"/>
          <w:color w:val="808080" w:themeColor="background1" w:themeShade="80"/>
          <w:spacing w:val="-3"/>
          <w:sz w:val="22"/>
        </w:rPr>
      </w:pPr>
      <w:r w:rsidRPr="000320D2">
        <w:rPr>
          <w:rFonts w:ascii="Franklin Gothic Demi" w:hAnsi="Franklin Gothic Demi"/>
          <w:color w:val="808080" w:themeColor="background1" w:themeShade="80"/>
          <w:spacing w:val="-4"/>
          <w:sz w:val="24"/>
        </w:rPr>
        <w:t>INLEDNING</w:t>
      </w:r>
    </w:p>
    <w:p w14:paraId="5776999D" w14:textId="77777777" w:rsidR="009B1F84" w:rsidRPr="005B7D95" w:rsidRDefault="009B1F84" w:rsidP="00B27D1C">
      <w:pPr>
        <w:tabs>
          <w:tab w:val="left" w:pos="567"/>
          <w:tab w:val="right" w:pos="8789"/>
        </w:tabs>
        <w:suppressAutoHyphens/>
        <w:ind w:right="-285"/>
        <w:rPr>
          <w:rFonts w:ascii="Garamond" w:hAnsi="Garamond"/>
          <w:color w:val="808080" w:themeColor="background1" w:themeShade="80"/>
          <w:spacing w:val="-3"/>
          <w:sz w:val="25"/>
          <w:szCs w:val="25"/>
        </w:rPr>
      </w:pPr>
      <w:r w:rsidRPr="005B7D95">
        <w:rPr>
          <w:rFonts w:ascii="Garamond" w:hAnsi="Garamond"/>
          <w:color w:val="808080" w:themeColor="background1" w:themeShade="80"/>
          <w:spacing w:val="-3"/>
          <w:sz w:val="25"/>
          <w:szCs w:val="25"/>
        </w:rPr>
        <w:t xml:space="preserve">Svenska Golfförbundets (SGF) styrelse beslutade 1994-09-16 att anta </w:t>
      </w:r>
      <w:r w:rsidR="005B7D95">
        <w:rPr>
          <w:rFonts w:ascii="Garamond" w:hAnsi="Garamond"/>
          <w:color w:val="808080" w:themeColor="background1" w:themeShade="80"/>
          <w:spacing w:val="-3"/>
          <w:sz w:val="25"/>
          <w:szCs w:val="25"/>
        </w:rPr>
        <w:t>mall</w:t>
      </w:r>
      <w:r w:rsidRPr="005B7D95">
        <w:rPr>
          <w:rFonts w:ascii="Garamond" w:hAnsi="Garamond"/>
          <w:color w:val="808080" w:themeColor="background1" w:themeShade="80"/>
          <w:spacing w:val="-3"/>
          <w:sz w:val="25"/>
          <w:szCs w:val="25"/>
        </w:rPr>
        <w:t xml:space="preserve">stadgar för </w:t>
      </w:r>
      <w:r w:rsidR="007F3629" w:rsidRPr="005B7D95">
        <w:rPr>
          <w:rFonts w:ascii="Garamond" w:hAnsi="Garamond"/>
          <w:color w:val="808080" w:themeColor="background1" w:themeShade="80"/>
          <w:spacing w:val="-3"/>
          <w:sz w:val="25"/>
          <w:szCs w:val="25"/>
        </w:rPr>
        <w:t>g</w:t>
      </w:r>
      <w:r w:rsidRPr="005B7D95">
        <w:rPr>
          <w:rFonts w:ascii="Garamond" w:hAnsi="Garamond"/>
          <w:color w:val="808080" w:themeColor="background1" w:themeShade="80"/>
          <w:spacing w:val="-3"/>
          <w:sz w:val="25"/>
          <w:szCs w:val="25"/>
        </w:rPr>
        <w:t xml:space="preserve">olfklubb vilka bygger på av Riksidrottsförbundets (RF) Normalstadgar för Idrottsförening. </w:t>
      </w:r>
    </w:p>
    <w:p w14:paraId="7BF0047B" w14:textId="77777777" w:rsidR="00B27D1C" w:rsidRPr="005B7D95" w:rsidRDefault="00B27D1C" w:rsidP="00B27D1C">
      <w:pPr>
        <w:tabs>
          <w:tab w:val="left" w:pos="567"/>
          <w:tab w:val="right" w:pos="8789"/>
        </w:tabs>
        <w:suppressAutoHyphens/>
        <w:ind w:right="-285"/>
        <w:rPr>
          <w:rFonts w:ascii="Garamond" w:hAnsi="Garamond"/>
          <w:color w:val="808080" w:themeColor="background1" w:themeShade="80"/>
          <w:spacing w:val="-3"/>
          <w:sz w:val="25"/>
          <w:szCs w:val="25"/>
        </w:rPr>
      </w:pPr>
    </w:p>
    <w:p w14:paraId="41E8EAD4" w14:textId="21CFEC56" w:rsidR="009B1F84" w:rsidRPr="005B7D95" w:rsidRDefault="009B1F84" w:rsidP="00B27D1C">
      <w:pPr>
        <w:tabs>
          <w:tab w:val="left" w:pos="567"/>
          <w:tab w:val="right" w:pos="8789"/>
        </w:tabs>
        <w:suppressAutoHyphens/>
        <w:ind w:right="-285"/>
        <w:rPr>
          <w:rFonts w:ascii="Garamond" w:hAnsi="Garamond"/>
          <w:color w:val="808080" w:themeColor="background1" w:themeShade="80"/>
          <w:spacing w:val="-3"/>
          <w:sz w:val="25"/>
          <w:szCs w:val="25"/>
        </w:rPr>
      </w:pPr>
      <w:r w:rsidRPr="005B7D95">
        <w:rPr>
          <w:rFonts w:ascii="Garamond" w:hAnsi="Garamond"/>
          <w:color w:val="808080" w:themeColor="background1" w:themeShade="80"/>
          <w:spacing w:val="-3"/>
          <w:sz w:val="25"/>
          <w:szCs w:val="25"/>
        </w:rPr>
        <w:t xml:space="preserve">Som en naturlig följd av detta arbete har SGF även utarbetat </w:t>
      </w:r>
      <w:r w:rsidR="007F3629" w:rsidRPr="005B7D95">
        <w:rPr>
          <w:rFonts w:ascii="Garamond" w:hAnsi="Garamond"/>
          <w:b/>
          <w:color w:val="808080" w:themeColor="background1" w:themeShade="80"/>
          <w:spacing w:val="-3"/>
          <w:sz w:val="25"/>
          <w:szCs w:val="25"/>
        </w:rPr>
        <w:t>“</w:t>
      </w:r>
      <w:r w:rsidR="005B7D95">
        <w:rPr>
          <w:rFonts w:ascii="Garamond" w:hAnsi="Garamond"/>
          <w:b/>
          <w:color w:val="808080" w:themeColor="background1" w:themeShade="80"/>
          <w:spacing w:val="-3"/>
          <w:sz w:val="25"/>
          <w:szCs w:val="25"/>
        </w:rPr>
        <w:t>mall</w:t>
      </w:r>
      <w:r w:rsidRPr="005B7D95">
        <w:rPr>
          <w:rFonts w:ascii="Garamond" w:hAnsi="Garamond"/>
          <w:b/>
          <w:color w:val="808080" w:themeColor="background1" w:themeShade="80"/>
          <w:spacing w:val="-3"/>
          <w:sz w:val="25"/>
          <w:szCs w:val="25"/>
        </w:rPr>
        <w:t xml:space="preserve">stadgar för </w:t>
      </w:r>
      <w:r w:rsidR="007F3629" w:rsidRPr="005B7D95">
        <w:rPr>
          <w:rFonts w:ascii="Garamond" w:hAnsi="Garamond"/>
          <w:b/>
          <w:color w:val="808080" w:themeColor="background1" w:themeShade="80"/>
          <w:spacing w:val="-3"/>
          <w:sz w:val="25"/>
          <w:szCs w:val="25"/>
        </w:rPr>
        <w:t>g</w:t>
      </w:r>
      <w:r w:rsidRPr="005B7D95">
        <w:rPr>
          <w:rFonts w:ascii="Garamond" w:hAnsi="Garamond"/>
          <w:b/>
          <w:color w:val="808080" w:themeColor="background1" w:themeShade="80"/>
          <w:spacing w:val="-3"/>
          <w:sz w:val="25"/>
          <w:szCs w:val="25"/>
        </w:rPr>
        <w:t>olfdistriktsförbund“</w:t>
      </w:r>
      <w:r w:rsidR="00505656" w:rsidRPr="00505656">
        <w:rPr>
          <w:rFonts w:ascii="Garamond" w:hAnsi="Garamond"/>
          <w:color w:val="808080" w:themeColor="background1" w:themeShade="80"/>
          <w:spacing w:val="-3"/>
          <w:sz w:val="25"/>
          <w:szCs w:val="25"/>
        </w:rPr>
        <w:t xml:space="preserve"> </w:t>
      </w:r>
      <w:r w:rsidR="00505656" w:rsidRPr="005B7D95">
        <w:rPr>
          <w:rFonts w:ascii="Garamond" w:hAnsi="Garamond"/>
          <w:color w:val="808080" w:themeColor="background1" w:themeShade="80"/>
          <w:spacing w:val="-3"/>
          <w:sz w:val="25"/>
          <w:szCs w:val="25"/>
        </w:rPr>
        <w:t>vilka bygger på av RF</w:t>
      </w:r>
      <w:r w:rsidR="00505656">
        <w:rPr>
          <w:rFonts w:ascii="Garamond" w:hAnsi="Garamond"/>
          <w:color w:val="808080" w:themeColor="background1" w:themeShade="80"/>
          <w:spacing w:val="-3"/>
          <w:sz w:val="25"/>
          <w:szCs w:val="25"/>
        </w:rPr>
        <w:t>:s</w:t>
      </w:r>
      <w:r w:rsidR="00505656" w:rsidRPr="005B7D95">
        <w:rPr>
          <w:rFonts w:ascii="Garamond" w:hAnsi="Garamond"/>
          <w:color w:val="808080" w:themeColor="background1" w:themeShade="80"/>
          <w:spacing w:val="-3"/>
          <w:sz w:val="25"/>
          <w:szCs w:val="25"/>
        </w:rPr>
        <w:t xml:space="preserve"> Normalstadgar för </w:t>
      </w:r>
      <w:r w:rsidR="004055CC">
        <w:rPr>
          <w:rFonts w:ascii="Garamond" w:hAnsi="Garamond"/>
          <w:color w:val="808080" w:themeColor="background1" w:themeShade="80"/>
          <w:spacing w:val="-3"/>
          <w:sz w:val="25"/>
          <w:szCs w:val="25"/>
        </w:rPr>
        <w:t>Specialdistriktsförbund</w:t>
      </w:r>
      <w:r w:rsidRPr="005B7D95">
        <w:rPr>
          <w:rFonts w:ascii="Garamond" w:hAnsi="Garamond"/>
          <w:color w:val="808080" w:themeColor="background1" w:themeShade="80"/>
          <w:spacing w:val="-3"/>
          <w:sz w:val="25"/>
          <w:szCs w:val="25"/>
        </w:rPr>
        <w:t xml:space="preserve">. </w:t>
      </w:r>
    </w:p>
    <w:p w14:paraId="1F85A281" w14:textId="77777777" w:rsidR="009B1F84" w:rsidRPr="005B7D95" w:rsidRDefault="009B1F84" w:rsidP="00B27D1C">
      <w:pPr>
        <w:tabs>
          <w:tab w:val="left" w:pos="0"/>
          <w:tab w:val="left" w:pos="600"/>
          <w:tab w:val="left" w:pos="960"/>
          <w:tab w:val="left" w:pos="1320"/>
          <w:tab w:val="right" w:pos="8789"/>
        </w:tabs>
        <w:suppressAutoHyphens/>
        <w:ind w:right="-285"/>
        <w:rPr>
          <w:rFonts w:ascii="Garamond" w:hAnsi="Garamond"/>
          <w:color w:val="808080" w:themeColor="background1" w:themeShade="80"/>
          <w:spacing w:val="-3"/>
          <w:sz w:val="25"/>
          <w:szCs w:val="25"/>
        </w:rPr>
      </w:pPr>
    </w:p>
    <w:p w14:paraId="64B80062" w14:textId="77777777" w:rsidR="00505656" w:rsidRDefault="009B1F84" w:rsidP="00B27D1C">
      <w:pPr>
        <w:tabs>
          <w:tab w:val="left" w:pos="567"/>
          <w:tab w:val="right" w:pos="8789"/>
        </w:tabs>
        <w:suppressAutoHyphens/>
        <w:ind w:right="-285"/>
        <w:rPr>
          <w:rFonts w:ascii="Garamond" w:hAnsi="Garamond"/>
          <w:color w:val="808080" w:themeColor="background1" w:themeShade="80"/>
          <w:spacing w:val="-3"/>
          <w:sz w:val="25"/>
          <w:szCs w:val="25"/>
        </w:rPr>
      </w:pPr>
      <w:r w:rsidRPr="005B7D95">
        <w:rPr>
          <w:rFonts w:ascii="Garamond" w:hAnsi="Garamond"/>
          <w:color w:val="808080" w:themeColor="background1" w:themeShade="80"/>
          <w:spacing w:val="-3"/>
          <w:sz w:val="25"/>
          <w:szCs w:val="25"/>
        </w:rPr>
        <w:t>Liksom för en golfklubb är det för ett golfdistriktsförbund, i och med att GDF är en självständig ideell organisation, nödvändigt att ha stadgar fullständig</w:t>
      </w:r>
      <w:r w:rsidR="00505656">
        <w:rPr>
          <w:rFonts w:ascii="Garamond" w:hAnsi="Garamond"/>
          <w:color w:val="808080" w:themeColor="background1" w:themeShade="80"/>
          <w:spacing w:val="-3"/>
          <w:sz w:val="25"/>
          <w:szCs w:val="25"/>
        </w:rPr>
        <w:t xml:space="preserve">a stadgar för att </w:t>
      </w:r>
    </w:p>
    <w:p w14:paraId="01F3A16C" w14:textId="77777777" w:rsidR="009B1F84" w:rsidRPr="005B7D95" w:rsidRDefault="00505656" w:rsidP="00B27D1C">
      <w:pPr>
        <w:tabs>
          <w:tab w:val="left" w:pos="567"/>
          <w:tab w:val="right" w:pos="8789"/>
        </w:tabs>
        <w:suppressAutoHyphens/>
        <w:ind w:right="-285"/>
        <w:rPr>
          <w:rFonts w:ascii="Garamond" w:hAnsi="Garamond"/>
          <w:color w:val="808080" w:themeColor="background1" w:themeShade="80"/>
          <w:spacing w:val="-3"/>
          <w:sz w:val="25"/>
          <w:szCs w:val="25"/>
        </w:rPr>
      </w:pPr>
      <w:r>
        <w:rPr>
          <w:rFonts w:ascii="Garamond" w:hAnsi="Garamond"/>
          <w:color w:val="808080" w:themeColor="background1" w:themeShade="80"/>
          <w:spacing w:val="-3"/>
          <w:sz w:val="25"/>
          <w:szCs w:val="25"/>
        </w:rPr>
        <w:t>b</w:t>
      </w:r>
      <w:r w:rsidR="009B1F84" w:rsidRPr="005B7D95">
        <w:rPr>
          <w:rFonts w:ascii="Garamond" w:hAnsi="Garamond"/>
          <w:color w:val="808080" w:themeColor="background1" w:themeShade="80"/>
          <w:spacing w:val="-3"/>
          <w:sz w:val="25"/>
          <w:szCs w:val="25"/>
        </w:rPr>
        <w:t xml:space="preserve">etraktas som en juridisk person. </w:t>
      </w:r>
    </w:p>
    <w:p w14:paraId="7A845C56" w14:textId="77777777" w:rsidR="009B1F84" w:rsidRPr="005B7D95" w:rsidRDefault="009B1F84" w:rsidP="00B27D1C">
      <w:pPr>
        <w:tabs>
          <w:tab w:val="left" w:pos="0"/>
          <w:tab w:val="left" w:pos="600"/>
          <w:tab w:val="left" w:pos="960"/>
          <w:tab w:val="left" w:pos="1320"/>
          <w:tab w:val="right" w:pos="8789"/>
        </w:tabs>
        <w:suppressAutoHyphens/>
        <w:ind w:right="-285"/>
        <w:rPr>
          <w:rFonts w:ascii="Garamond" w:hAnsi="Garamond"/>
          <w:color w:val="808080" w:themeColor="background1" w:themeShade="80"/>
          <w:spacing w:val="-3"/>
          <w:sz w:val="25"/>
          <w:szCs w:val="25"/>
        </w:rPr>
      </w:pPr>
    </w:p>
    <w:p w14:paraId="42D7409C" w14:textId="77777777" w:rsidR="009B1F84" w:rsidRPr="005B7D95" w:rsidRDefault="009B1F84" w:rsidP="00B27D1C">
      <w:pPr>
        <w:tabs>
          <w:tab w:val="left" w:pos="567"/>
          <w:tab w:val="right" w:pos="8789"/>
        </w:tabs>
        <w:suppressAutoHyphens/>
        <w:ind w:right="-285"/>
        <w:rPr>
          <w:rFonts w:ascii="Garamond" w:hAnsi="Garamond"/>
          <w:color w:val="808080" w:themeColor="background1" w:themeShade="80"/>
          <w:spacing w:val="-3"/>
          <w:sz w:val="25"/>
          <w:szCs w:val="25"/>
        </w:rPr>
      </w:pPr>
      <w:r w:rsidRPr="005B7D95">
        <w:rPr>
          <w:rFonts w:ascii="Garamond" w:hAnsi="Garamond"/>
          <w:color w:val="808080" w:themeColor="background1" w:themeShade="80"/>
          <w:spacing w:val="-3"/>
          <w:sz w:val="25"/>
          <w:szCs w:val="25"/>
        </w:rPr>
        <w:t xml:space="preserve">I förslaget till </w:t>
      </w:r>
      <w:r w:rsidR="005B7D95">
        <w:rPr>
          <w:rFonts w:ascii="Garamond" w:hAnsi="Garamond"/>
          <w:color w:val="808080" w:themeColor="background1" w:themeShade="80"/>
          <w:spacing w:val="-3"/>
          <w:sz w:val="25"/>
          <w:szCs w:val="25"/>
        </w:rPr>
        <w:t>mall</w:t>
      </w:r>
      <w:r w:rsidRPr="005B7D95">
        <w:rPr>
          <w:rFonts w:ascii="Garamond" w:hAnsi="Garamond"/>
          <w:color w:val="808080" w:themeColor="background1" w:themeShade="80"/>
          <w:spacing w:val="-3"/>
          <w:sz w:val="25"/>
          <w:szCs w:val="25"/>
        </w:rPr>
        <w:t xml:space="preserve">stadgar för GDF finns inbyggt de skyldigheter distriktet har </w:t>
      </w:r>
      <w:r w:rsidR="004A5491">
        <w:rPr>
          <w:rFonts w:ascii="Garamond" w:hAnsi="Garamond"/>
          <w:color w:val="808080" w:themeColor="background1" w:themeShade="80"/>
          <w:spacing w:val="-3"/>
          <w:sz w:val="25"/>
          <w:szCs w:val="25"/>
        </w:rPr>
        <w:t xml:space="preserve">att följa </w:t>
      </w:r>
      <w:r w:rsidRPr="005B7D95">
        <w:rPr>
          <w:rFonts w:ascii="Garamond" w:hAnsi="Garamond"/>
          <w:color w:val="808080" w:themeColor="background1" w:themeShade="80"/>
          <w:spacing w:val="-3"/>
          <w:sz w:val="25"/>
          <w:szCs w:val="25"/>
        </w:rPr>
        <w:t>vad gälle</w:t>
      </w:r>
      <w:r w:rsidR="004A5491">
        <w:rPr>
          <w:rFonts w:ascii="Garamond" w:hAnsi="Garamond"/>
          <w:color w:val="808080" w:themeColor="background1" w:themeShade="80"/>
          <w:spacing w:val="-3"/>
          <w:sz w:val="25"/>
          <w:szCs w:val="25"/>
        </w:rPr>
        <w:t xml:space="preserve">r </w:t>
      </w:r>
      <w:r w:rsidRPr="005B7D95">
        <w:rPr>
          <w:rFonts w:ascii="Garamond" w:hAnsi="Garamond"/>
          <w:color w:val="808080" w:themeColor="background1" w:themeShade="80"/>
          <w:spacing w:val="-3"/>
          <w:sz w:val="25"/>
          <w:szCs w:val="25"/>
        </w:rPr>
        <w:t xml:space="preserve">RF:s och SGF:s stadgar. </w:t>
      </w:r>
    </w:p>
    <w:p w14:paraId="56D68AB2" w14:textId="77777777" w:rsidR="009B1F84" w:rsidRPr="000320D2" w:rsidRDefault="009B1F84" w:rsidP="00B27D1C">
      <w:pPr>
        <w:tabs>
          <w:tab w:val="left" w:pos="0"/>
          <w:tab w:val="left" w:pos="600"/>
          <w:tab w:val="left" w:pos="960"/>
          <w:tab w:val="left" w:pos="1320"/>
          <w:tab w:val="right" w:pos="8789"/>
        </w:tabs>
        <w:suppressAutoHyphens/>
        <w:ind w:right="-285"/>
        <w:rPr>
          <w:rFonts w:ascii="Garamond" w:hAnsi="Garamond"/>
          <w:color w:val="808080" w:themeColor="background1" w:themeShade="80"/>
          <w:spacing w:val="-3"/>
          <w:sz w:val="26"/>
        </w:rPr>
      </w:pPr>
    </w:p>
    <w:p w14:paraId="7F93A953" w14:textId="77777777" w:rsidR="009B1F84" w:rsidRPr="005B7D95" w:rsidRDefault="006A4CB8" w:rsidP="00B27D1C">
      <w:pPr>
        <w:tabs>
          <w:tab w:val="left" w:pos="567"/>
          <w:tab w:val="right" w:pos="8789"/>
        </w:tabs>
        <w:suppressAutoHyphens/>
        <w:ind w:right="-285"/>
        <w:rPr>
          <w:rFonts w:ascii="Garamond" w:hAnsi="Garamond"/>
          <w:color w:val="808080" w:themeColor="background1" w:themeShade="80"/>
          <w:spacing w:val="-3"/>
          <w:sz w:val="25"/>
          <w:szCs w:val="25"/>
        </w:rPr>
      </w:pPr>
      <w:r>
        <w:rPr>
          <w:rFonts w:ascii="Garamond" w:hAnsi="Garamond"/>
          <w:color w:val="808080" w:themeColor="background1" w:themeShade="80"/>
          <w:spacing w:val="-3"/>
          <w:sz w:val="25"/>
          <w:szCs w:val="25"/>
        </w:rPr>
        <w:t>M</w:t>
      </w:r>
      <w:r w:rsidR="009B1F84" w:rsidRPr="005B7D95">
        <w:rPr>
          <w:rFonts w:ascii="Garamond" w:hAnsi="Garamond"/>
          <w:color w:val="808080" w:themeColor="background1" w:themeShade="80"/>
          <w:spacing w:val="-3"/>
          <w:sz w:val="25"/>
          <w:szCs w:val="25"/>
        </w:rPr>
        <w:t xml:space="preserve">ed hänvisning till vikten av utförliga, fullständiga, konsekventa och därmed fungerande stadgar </w:t>
      </w:r>
      <w:r w:rsidR="00505656">
        <w:rPr>
          <w:rFonts w:ascii="Garamond" w:hAnsi="Garamond"/>
          <w:color w:val="808080" w:themeColor="background1" w:themeShade="80"/>
          <w:spacing w:val="-3"/>
          <w:sz w:val="25"/>
          <w:szCs w:val="25"/>
        </w:rPr>
        <w:t>samt i enlighet med SGF:s stadgar 3 § ska</w:t>
      </w:r>
      <w:r w:rsidR="009B1F84" w:rsidRPr="005B7D95">
        <w:rPr>
          <w:rFonts w:ascii="Garamond" w:hAnsi="Garamond"/>
          <w:color w:val="808080" w:themeColor="background1" w:themeShade="80"/>
          <w:spacing w:val="-3"/>
          <w:sz w:val="25"/>
          <w:szCs w:val="25"/>
        </w:rPr>
        <w:t xml:space="preserve"> GDF </w:t>
      </w:r>
      <w:r w:rsidR="00505656">
        <w:rPr>
          <w:rFonts w:ascii="Garamond" w:hAnsi="Garamond"/>
          <w:color w:val="808080" w:themeColor="background1" w:themeShade="80"/>
          <w:spacing w:val="-3"/>
          <w:sz w:val="25"/>
          <w:szCs w:val="25"/>
        </w:rPr>
        <w:t xml:space="preserve">följa de av SGF:s förbundsmöte fastställda </w:t>
      </w:r>
      <w:r w:rsidR="005B7D95">
        <w:rPr>
          <w:rFonts w:ascii="Garamond" w:hAnsi="Garamond"/>
          <w:color w:val="808080" w:themeColor="background1" w:themeShade="80"/>
          <w:spacing w:val="-3"/>
          <w:sz w:val="25"/>
          <w:szCs w:val="25"/>
        </w:rPr>
        <w:t>“mall</w:t>
      </w:r>
      <w:r w:rsidR="007F3629" w:rsidRPr="005B7D95">
        <w:rPr>
          <w:rFonts w:ascii="Garamond" w:hAnsi="Garamond"/>
          <w:color w:val="808080" w:themeColor="background1" w:themeShade="80"/>
          <w:spacing w:val="-3"/>
          <w:sz w:val="25"/>
          <w:szCs w:val="25"/>
        </w:rPr>
        <w:t>stadgar för g</w:t>
      </w:r>
      <w:r w:rsidR="009B1F84" w:rsidRPr="005B7D95">
        <w:rPr>
          <w:rFonts w:ascii="Garamond" w:hAnsi="Garamond"/>
          <w:color w:val="808080" w:themeColor="background1" w:themeShade="80"/>
          <w:spacing w:val="-3"/>
          <w:sz w:val="25"/>
          <w:szCs w:val="25"/>
        </w:rPr>
        <w:t>olfdistriktsförbund”.</w:t>
      </w:r>
    </w:p>
    <w:p w14:paraId="5ED3CD1C" w14:textId="77777777" w:rsidR="009B1F84" w:rsidRPr="000320D2" w:rsidRDefault="009B1F84" w:rsidP="00B27D1C">
      <w:pPr>
        <w:tabs>
          <w:tab w:val="left" w:pos="567"/>
          <w:tab w:val="right" w:pos="8789"/>
        </w:tabs>
        <w:suppressAutoHyphens/>
        <w:ind w:right="-285"/>
        <w:rPr>
          <w:rFonts w:ascii="Garamond" w:hAnsi="Garamond"/>
          <w:color w:val="808080" w:themeColor="background1" w:themeShade="80"/>
          <w:spacing w:val="-3"/>
          <w:sz w:val="24"/>
          <w:szCs w:val="24"/>
        </w:rPr>
      </w:pPr>
    </w:p>
    <w:p w14:paraId="7E70A407" w14:textId="77777777" w:rsidR="009B1F84" w:rsidRPr="000320D2" w:rsidRDefault="009B1F84" w:rsidP="00B27D1C">
      <w:pPr>
        <w:spacing w:line="280" w:lineRule="exact"/>
        <w:ind w:right="-285"/>
        <w:rPr>
          <w:rFonts w:ascii="Garamond" w:hAnsi="Garamond"/>
          <w:color w:val="808080" w:themeColor="background1" w:themeShade="80"/>
          <w:sz w:val="24"/>
          <w:szCs w:val="24"/>
        </w:rPr>
      </w:pPr>
    </w:p>
    <w:p w14:paraId="4251A039" w14:textId="77777777" w:rsidR="009B1F84" w:rsidRPr="000320D2" w:rsidRDefault="009B1F84" w:rsidP="00B27D1C">
      <w:pPr>
        <w:spacing w:line="280" w:lineRule="exact"/>
        <w:ind w:right="-285"/>
        <w:rPr>
          <w:rFonts w:ascii="Garamond" w:hAnsi="Garamond"/>
          <w:color w:val="808080" w:themeColor="background1" w:themeShade="80"/>
          <w:sz w:val="24"/>
          <w:szCs w:val="24"/>
        </w:rPr>
      </w:pPr>
    </w:p>
    <w:p w14:paraId="507C71F7" w14:textId="77777777" w:rsidR="009B1F84" w:rsidRPr="000320D2" w:rsidRDefault="009B1F84" w:rsidP="00B27D1C">
      <w:pPr>
        <w:spacing w:line="280" w:lineRule="exact"/>
        <w:ind w:right="-285"/>
        <w:rPr>
          <w:rFonts w:ascii="Garamond" w:hAnsi="Garamond"/>
          <w:color w:val="808080" w:themeColor="background1" w:themeShade="80"/>
          <w:sz w:val="24"/>
          <w:szCs w:val="24"/>
        </w:rPr>
      </w:pPr>
    </w:p>
    <w:p w14:paraId="512CE09A" w14:textId="77777777" w:rsidR="009B1F84" w:rsidRPr="000320D2" w:rsidRDefault="009B1F84" w:rsidP="00B27D1C">
      <w:pPr>
        <w:spacing w:line="280" w:lineRule="exact"/>
        <w:ind w:right="-285"/>
        <w:rPr>
          <w:rFonts w:ascii="Garamond" w:hAnsi="Garamond" w:cs="Arial"/>
          <w:color w:val="808080" w:themeColor="background1" w:themeShade="80"/>
          <w:sz w:val="24"/>
          <w:szCs w:val="24"/>
        </w:rPr>
      </w:pPr>
    </w:p>
    <w:p w14:paraId="41B165E9" w14:textId="77777777" w:rsidR="009B1F84" w:rsidRPr="000320D2" w:rsidRDefault="009B1F84" w:rsidP="00B27D1C">
      <w:pPr>
        <w:spacing w:line="280" w:lineRule="exact"/>
        <w:ind w:right="-285"/>
        <w:rPr>
          <w:rFonts w:ascii="Garamond" w:hAnsi="Garamond" w:cs="Arial"/>
          <w:color w:val="808080" w:themeColor="background1" w:themeShade="80"/>
          <w:sz w:val="24"/>
          <w:szCs w:val="24"/>
        </w:rPr>
      </w:pPr>
    </w:p>
    <w:p w14:paraId="4D9F800C" w14:textId="77777777" w:rsidR="009B1F84" w:rsidRDefault="009B1F84" w:rsidP="00B27D1C">
      <w:pPr>
        <w:spacing w:line="280" w:lineRule="exact"/>
        <w:ind w:right="-285"/>
        <w:rPr>
          <w:rFonts w:ascii="Garamond" w:hAnsi="Garamond"/>
          <w:color w:val="808080" w:themeColor="background1" w:themeShade="80"/>
          <w:sz w:val="24"/>
          <w:szCs w:val="24"/>
        </w:rPr>
      </w:pPr>
    </w:p>
    <w:p w14:paraId="7B00357B" w14:textId="77777777" w:rsidR="005B7D95" w:rsidRDefault="005B7D95" w:rsidP="00B27D1C">
      <w:pPr>
        <w:spacing w:line="280" w:lineRule="exact"/>
        <w:ind w:right="-285"/>
        <w:rPr>
          <w:rFonts w:ascii="Garamond" w:hAnsi="Garamond"/>
          <w:color w:val="808080" w:themeColor="background1" w:themeShade="80"/>
          <w:sz w:val="24"/>
          <w:szCs w:val="24"/>
        </w:rPr>
      </w:pPr>
    </w:p>
    <w:p w14:paraId="5210A9D1" w14:textId="77777777" w:rsidR="005B7D95" w:rsidRDefault="005B7D95" w:rsidP="00B27D1C">
      <w:pPr>
        <w:spacing w:line="280" w:lineRule="exact"/>
        <w:ind w:right="-285"/>
        <w:rPr>
          <w:rFonts w:ascii="Garamond" w:hAnsi="Garamond"/>
          <w:color w:val="808080" w:themeColor="background1" w:themeShade="80"/>
          <w:sz w:val="24"/>
          <w:szCs w:val="24"/>
        </w:rPr>
      </w:pPr>
    </w:p>
    <w:p w14:paraId="644F93C3" w14:textId="77777777" w:rsidR="005B7D95" w:rsidRDefault="005B7D95" w:rsidP="00B27D1C">
      <w:pPr>
        <w:spacing w:line="280" w:lineRule="exact"/>
        <w:ind w:right="-285"/>
        <w:rPr>
          <w:rFonts w:ascii="Garamond" w:hAnsi="Garamond"/>
          <w:color w:val="808080" w:themeColor="background1" w:themeShade="80"/>
          <w:sz w:val="24"/>
          <w:szCs w:val="24"/>
        </w:rPr>
      </w:pPr>
    </w:p>
    <w:p w14:paraId="5BE47BB3" w14:textId="77777777" w:rsidR="005B7D95" w:rsidRDefault="005B7D95" w:rsidP="00B27D1C">
      <w:pPr>
        <w:spacing w:line="280" w:lineRule="exact"/>
        <w:ind w:right="-285"/>
        <w:rPr>
          <w:rFonts w:ascii="Garamond" w:hAnsi="Garamond"/>
          <w:color w:val="808080" w:themeColor="background1" w:themeShade="80"/>
          <w:sz w:val="24"/>
          <w:szCs w:val="24"/>
        </w:rPr>
      </w:pPr>
    </w:p>
    <w:p w14:paraId="676A7664" w14:textId="77777777" w:rsidR="005B7D95" w:rsidRDefault="005B7D95" w:rsidP="00B27D1C">
      <w:pPr>
        <w:spacing w:line="280" w:lineRule="exact"/>
        <w:ind w:right="-285"/>
        <w:rPr>
          <w:rFonts w:ascii="Garamond" w:hAnsi="Garamond"/>
          <w:color w:val="808080" w:themeColor="background1" w:themeShade="80"/>
          <w:sz w:val="24"/>
          <w:szCs w:val="24"/>
        </w:rPr>
      </w:pPr>
    </w:p>
    <w:p w14:paraId="7A4CB789" w14:textId="77777777" w:rsidR="005B7D95" w:rsidRDefault="005B7D95" w:rsidP="00B27D1C">
      <w:pPr>
        <w:spacing w:line="280" w:lineRule="exact"/>
        <w:ind w:right="-285"/>
        <w:rPr>
          <w:rFonts w:ascii="Garamond" w:hAnsi="Garamond"/>
          <w:color w:val="808080" w:themeColor="background1" w:themeShade="80"/>
          <w:sz w:val="24"/>
          <w:szCs w:val="24"/>
        </w:rPr>
      </w:pPr>
    </w:p>
    <w:p w14:paraId="6C2A0179" w14:textId="77777777" w:rsidR="006A4CB8" w:rsidRDefault="006A4CB8" w:rsidP="00B27D1C">
      <w:pPr>
        <w:spacing w:line="280" w:lineRule="exact"/>
        <w:ind w:right="-285"/>
        <w:rPr>
          <w:rFonts w:ascii="Garamond" w:hAnsi="Garamond"/>
          <w:color w:val="808080" w:themeColor="background1" w:themeShade="80"/>
          <w:sz w:val="24"/>
          <w:szCs w:val="24"/>
        </w:rPr>
      </w:pPr>
    </w:p>
    <w:p w14:paraId="22875ECB" w14:textId="77777777" w:rsidR="006A4CB8" w:rsidRDefault="006A4CB8" w:rsidP="00B27D1C">
      <w:pPr>
        <w:spacing w:line="280" w:lineRule="exact"/>
        <w:ind w:right="-285"/>
        <w:rPr>
          <w:rFonts w:ascii="Garamond" w:hAnsi="Garamond"/>
          <w:color w:val="808080" w:themeColor="background1" w:themeShade="80"/>
          <w:sz w:val="24"/>
          <w:szCs w:val="24"/>
        </w:rPr>
      </w:pPr>
    </w:p>
    <w:p w14:paraId="3E4C5183" w14:textId="77777777" w:rsidR="006A4CB8" w:rsidRDefault="006A4CB8" w:rsidP="00B27D1C">
      <w:pPr>
        <w:spacing w:line="280" w:lineRule="exact"/>
        <w:ind w:right="-285"/>
        <w:rPr>
          <w:rFonts w:ascii="Garamond" w:hAnsi="Garamond"/>
          <w:color w:val="808080" w:themeColor="background1" w:themeShade="80"/>
          <w:sz w:val="24"/>
          <w:szCs w:val="24"/>
        </w:rPr>
      </w:pPr>
    </w:p>
    <w:p w14:paraId="10DFD82C" w14:textId="77777777" w:rsidR="009B1F84" w:rsidRPr="005B7D95" w:rsidRDefault="009B1F84" w:rsidP="000B092D">
      <w:pPr>
        <w:rPr>
          <w:rFonts w:ascii="Garamond" w:hAnsi="Garamond"/>
          <w:sz w:val="25"/>
          <w:szCs w:val="25"/>
        </w:rPr>
      </w:pPr>
      <w:r w:rsidRPr="005B7D95">
        <w:rPr>
          <w:rFonts w:ascii="Garamond" w:hAnsi="Garamond"/>
          <w:sz w:val="25"/>
          <w:szCs w:val="25"/>
        </w:rPr>
        <w:t xml:space="preserve">Antagna av Svenska Golfförbundets Förbundsstyrelse 1995-09-15, reviderade </w:t>
      </w:r>
    </w:p>
    <w:p w14:paraId="7674D1B2" w14:textId="77777777" w:rsidR="009B1F84" w:rsidRPr="005B7D95" w:rsidRDefault="009B1F84" w:rsidP="000B092D">
      <w:pPr>
        <w:rPr>
          <w:rFonts w:ascii="Garamond" w:hAnsi="Garamond"/>
          <w:sz w:val="25"/>
          <w:szCs w:val="25"/>
        </w:rPr>
      </w:pPr>
      <w:r w:rsidRPr="005B7D95">
        <w:rPr>
          <w:rFonts w:ascii="Garamond" w:hAnsi="Garamond"/>
          <w:sz w:val="25"/>
          <w:szCs w:val="25"/>
        </w:rPr>
        <w:t xml:space="preserve">1996-02-21. Reviderade av Svenska Golfförbundets Förbundsmöte 2004-04-24, </w:t>
      </w:r>
    </w:p>
    <w:p w14:paraId="7A9D7EF7" w14:textId="3CA20DAA" w:rsidR="009B1F84" w:rsidRPr="005B7D95" w:rsidRDefault="009B1F84" w:rsidP="000B092D">
      <w:pPr>
        <w:rPr>
          <w:rFonts w:ascii="Garamond" w:hAnsi="Garamond"/>
          <w:spacing w:val="-3"/>
          <w:sz w:val="25"/>
          <w:szCs w:val="25"/>
        </w:rPr>
      </w:pPr>
      <w:r w:rsidRPr="005B7D95">
        <w:rPr>
          <w:rFonts w:ascii="Garamond" w:hAnsi="Garamond"/>
          <w:sz w:val="25"/>
          <w:szCs w:val="25"/>
        </w:rPr>
        <w:t>2005-04-23, 2009-04-25</w:t>
      </w:r>
      <w:r w:rsidR="006A4CB8">
        <w:rPr>
          <w:rFonts w:ascii="Garamond" w:hAnsi="Garamond"/>
          <w:sz w:val="25"/>
          <w:szCs w:val="25"/>
        </w:rPr>
        <w:t>,</w:t>
      </w:r>
      <w:r w:rsidRPr="005B7D95">
        <w:rPr>
          <w:rFonts w:ascii="Garamond" w:hAnsi="Garamond"/>
          <w:sz w:val="25"/>
          <w:szCs w:val="25"/>
        </w:rPr>
        <w:t xml:space="preserve"> 2011-04-16</w:t>
      </w:r>
      <w:r w:rsidR="005974A0">
        <w:rPr>
          <w:rFonts w:ascii="Garamond" w:hAnsi="Garamond"/>
          <w:sz w:val="25"/>
          <w:szCs w:val="25"/>
        </w:rPr>
        <w:t>,</w:t>
      </w:r>
      <w:r w:rsidR="006A4CB8">
        <w:rPr>
          <w:rFonts w:ascii="Garamond" w:hAnsi="Garamond"/>
          <w:sz w:val="25"/>
          <w:szCs w:val="25"/>
        </w:rPr>
        <w:t xml:space="preserve"> 2016-04-17</w:t>
      </w:r>
      <w:r w:rsidR="005974A0">
        <w:rPr>
          <w:rFonts w:ascii="Garamond" w:hAnsi="Garamond"/>
          <w:sz w:val="25"/>
          <w:szCs w:val="25"/>
        </w:rPr>
        <w:t xml:space="preserve"> och 2020-04-26</w:t>
      </w:r>
      <w:r w:rsidRPr="005B7D95">
        <w:rPr>
          <w:rFonts w:ascii="Garamond" w:hAnsi="Garamond"/>
          <w:sz w:val="25"/>
          <w:szCs w:val="25"/>
        </w:rPr>
        <w:t>.</w:t>
      </w:r>
    </w:p>
    <w:p w14:paraId="071CB9C1"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40EC381"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56F1403" w14:textId="77777777" w:rsidR="00B27D1C" w:rsidRDefault="00B27D1C" w:rsidP="00B27D1C">
      <w:pPr>
        <w:tabs>
          <w:tab w:val="left" w:pos="0"/>
          <w:tab w:val="left" w:pos="600"/>
          <w:tab w:val="left" w:pos="960"/>
          <w:tab w:val="left" w:pos="7440"/>
          <w:tab w:val="right" w:pos="8789"/>
        </w:tabs>
        <w:suppressAutoHyphens/>
        <w:rPr>
          <w:rFonts w:ascii="AGaramond" w:hAnsi="AGaramond"/>
          <w:spacing w:val="-3"/>
          <w:sz w:val="26"/>
        </w:rPr>
      </w:pPr>
    </w:p>
    <w:p w14:paraId="415FA383" w14:textId="77777777" w:rsidR="00B27D1C" w:rsidRDefault="00B27D1C" w:rsidP="00B27D1C">
      <w:pPr>
        <w:tabs>
          <w:tab w:val="left" w:pos="0"/>
          <w:tab w:val="left" w:pos="600"/>
          <w:tab w:val="left" w:pos="960"/>
          <w:tab w:val="left" w:pos="7440"/>
          <w:tab w:val="right" w:pos="8789"/>
        </w:tabs>
        <w:suppressAutoHyphens/>
        <w:rPr>
          <w:rFonts w:ascii="AGaramond" w:hAnsi="AGaramond"/>
          <w:spacing w:val="-3"/>
          <w:sz w:val="26"/>
        </w:rPr>
      </w:pPr>
    </w:p>
    <w:p w14:paraId="0D10AC23" w14:textId="77777777" w:rsidR="009B1F84" w:rsidRDefault="009B1F84" w:rsidP="00B27D1C">
      <w:pPr>
        <w:tabs>
          <w:tab w:val="left" w:pos="0"/>
          <w:tab w:val="left" w:pos="600"/>
          <w:tab w:val="left" w:pos="960"/>
          <w:tab w:val="left" w:pos="7440"/>
          <w:tab w:val="right" w:pos="8789"/>
        </w:tabs>
        <w:suppressAutoHyphens/>
        <w:rPr>
          <w:rFonts w:ascii="AGaramond" w:hAnsi="AGaramond"/>
          <w:spacing w:val="-3"/>
          <w:sz w:val="26"/>
        </w:rPr>
      </w:pPr>
    </w:p>
    <w:p w14:paraId="53A8827F"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02A31C6E"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468656B7"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2AB99183"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2C100FB4"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F37404F"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05AB0153" w14:textId="77777777" w:rsid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12"/>
          <w:sz w:val="56"/>
          <w:szCs w:val="56"/>
        </w:rPr>
      </w:pPr>
    </w:p>
    <w:p w14:paraId="0C5E92EA" w14:textId="77777777" w:rsid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12"/>
          <w:sz w:val="56"/>
          <w:szCs w:val="56"/>
        </w:rPr>
      </w:pPr>
    </w:p>
    <w:p w14:paraId="2336D29B" w14:textId="77777777" w:rsid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12"/>
          <w:sz w:val="56"/>
          <w:szCs w:val="56"/>
        </w:rPr>
      </w:pPr>
    </w:p>
    <w:p w14:paraId="093A559C" w14:textId="77777777" w:rsid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12"/>
          <w:sz w:val="56"/>
          <w:szCs w:val="56"/>
        </w:rPr>
      </w:pPr>
    </w:p>
    <w:p w14:paraId="1DF2F839" w14:textId="77777777" w:rsidR="009B1F84" w:rsidRP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3"/>
          <w:sz w:val="56"/>
          <w:szCs w:val="56"/>
        </w:rPr>
      </w:pPr>
      <w:r w:rsidRPr="000320D2">
        <w:rPr>
          <w:rFonts w:ascii="Franklin Gothic Demi" w:hAnsi="Franklin Gothic Demi"/>
          <w:spacing w:val="-12"/>
          <w:sz w:val="56"/>
          <w:szCs w:val="56"/>
        </w:rPr>
        <w:t>STADGAR</w:t>
      </w:r>
      <w:r>
        <w:rPr>
          <w:rFonts w:ascii="Franklin Gothic Demi" w:hAnsi="Franklin Gothic Demi"/>
          <w:spacing w:val="-3"/>
          <w:sz w:val="56"/>
          <w:szCs w:val="56"/>
        </w:rPr>
        <w:t xml:space="preserve"> </w:t>
      </w:r>
      <w:r w:rsidRPr="000320D2">
        <w:rPr>
          <w:rFonts w:ascii="Franklin Gothic Demi" w:hAnsi="Franklin Gothic Demi"/>
          <w:spacing w:val="-5"/>
          <w:sz w:val="56"/>
          <w:szCs w:val="56"/>
        </w:rPr>
        <w:t xml:space="preserve">FÖR </w:t>
      </w:r>
    </w:p>
    <w:p w14:paraId="0D295F2D" w14:textId="77777777" w:rsidR="009B1F84" w:rsidRPr="000320D2" w:rsidRDefault="00AC31A0" w:rsidP="00215271">
      <w:pPr>
        <w:tabs>
          <w:tab w:val="left" w:pos="0"/>
          <w:tab w:val="left" w:pos="600"/>
          <w:tab w:val="left" w:pos="960"/>
          <w:tab w:val="left" w:pos="7440"/>
          <w:tab w:val="right" w:pos="8789"/>
        </w:tabs>
        <w:suppressAutoHyphens/>
        <w:jc w:val="center"/>
        <w:rPr>
          <w:rFonts w:ascii="Franklin Gothic Demi" w:hAnsi="Franklin Gothic Demi"/>
          <w:spacing w:val="-3"/>
          <w:sz w:val="56"/>
          <w:szCs w:val="56"/>
        </w:rPr>
      </w:pPr>
      <w:r w:rsidRPr="000320D2">
        <w:rPr>
          <w:rFonts w:ascii="Franklin Gothic Demi" w:hAnsi="Franklin Gothic Demi"/>
          <w:sz w:val="56"/>
          <w:szCs w:val="56"/>
        </w:rPr>
        <w:fldChar w:fldCharType="begin"/>
      </w:r>
      <w:r w:rsidRPr="000320D2">
        <w:rPr>
          <w:rFonts w:ascii="Franklin Gothic Demi" w:hAnsi="Franklin Gothic Demi"/>
          <w:sz w:val="56"/>
          <w:szCs w:val="56"/>
        </w:rPr>
        <w:instrText xml:space="preserve"> FILLIN   \* MERGEFORMAT </w:instrText>
      </w:r>
      <w:r w:rsidRPr="000320D2">
        <w:rPr>
          <w:rFonts w:ascii="Franklin Gothic Demi" w:hAnsi="Franklin Gothic Demi"/>
          <w:sz w:val="56"/>
          <w:szCs w:val="56"/>
        </w:rPr>
        <w:fldChar w:fldCharType="separate"/>
      </w:r>
      <w:r w:rsidR="000320D2" w:rsidRPr="000320D2">
        <w:rPr>
          <w:rFonts w:ascii="Franklin Gothic Demi" w:hAnsi="Franklin Gothic Demi"/>
          <w:spacing w:val="-3"/>
          <w:sz w:val="56"/>
          <w:szCs w:val="56"/>
        </w:rPr>
        <w:t>[X]</w:t>
      </w:r>
      <w:r w:rsidRPr="000320D2">
        <w:rPr>
          <w:rFonts w:ascii="Franklin Gothic Demi" w:hAnsi="Franklin Gothic Demi"/>
          <w:spacing w:val="-3"/>
          <w:sz w:val="56"/>
          <w:szCs w:val="56"/>
        </w:rPr>
        <w:fldChar w:fldCharType="end"/>
      </w:r>
    </w:p>
    <w:p w14:paraId="07350B3B" w14:textId="77777777" w:rsidR="009B1F84" w:rsidRPr="000320D2" w:rsidRDefault="000320D2" w:rsidP="00215271">
      <w:pPr>
        <w:tabs>
          <w:tab w:val="left" w:pos="0"/>
          <w:tab w:val="left" w:pos="600"/>
          <w:tab w:val="left" w:pos="960"/>
          <w:tab w:val="left" w:pos="7440"/>
          <w:tab w:val="right" w:pos="8789"/>
        </w:tabs>
        <w:suppressAutoHyphens/>
        <w:jc w:val="center"/>
        <w:rPr>
          <w:rFonts w:ascii="Franklin Gothic Demi" w:hAnsi="Franklin Gothic Demi"/>
          <w:spacing w:val="-9"/>
          <w:sz w:val="56"/>
          <w:szCs w:val="56"/>
        </w:rPr>
      </w:pPr>
      <w:r w:rsidRPr="000320D2">
        <w:rPr>
          <w:rFonts w:ascii="Franklin Gothic Demi" w:hAnsi="Franklin Gothic Demi"/>
          <w:spacing w:val="-9"/>
          <w:sz w:val="56"/>
          <w:szCs w:val="56"/>
        </w:rPr>
        <w:t xml:space="preserve">GOLFDISTRIKTSFÖRBUND </w:t>
      </w:r>
    </w:p>
    <w:p w14:paraId="18FC8DA9" w14:textId="77777777" w:rsidR="009B1F84" w:rsidRPr="000320D2" w:rsidRDefault="00AC31A0" w:rsidP="00215271">
      <w:pPr>
        <w:tabs>
          <w:tab w:val="left" w:pos="0"/>
          <w:tab w:val="left" w:pos="600"/>
          <w:tab w:val="left" w:pos="960"/>
          <w:tab w:val="left" w:pos="7440"/>
          <w:tab w:val="right" w:pos="8789"/>
        </w:tabs>
        <w:suppressAutoHyphens/>
        <w:jc w:val="center"/>
        <w:rPr>
          <w:rFonts w:ascii="Franklin Gothic Demi" w:hAnsi="Franklin Gothic Demi"/>
          <w:spacing w:val="-3"/>
          <w:sz w:val="56"/>
          <w:szCs w:val="56"/>
        </w:rPr>
      </w:pPr>
      <w:r w:rsidRPr="000320D2">
        <w:rPr>
          <w:rFonts w:ascii="Franklin Gothic Demi" w:hAnsi="Franklin Gothic Demi"/>
          <w:sz w:val="56"/>
          <w:szCs w:val="56"/>
        </w:rPr>
        <w:fldChar w:fldCharType="begin"/>
      </w:r>
      <w:r w:rsidRPr="000320D2">
        <w:rPr>
          <w:rFonts w:ascii="Franklin Gothic Demi" w:hAnsi="Franklin Gothic Demi"/>
          <w:sz w:val="56"/>
          <w:szCs w:val="56"/>
        </w:rPr>
        <w:instrText xml:space="preserve"> FILLIN   \* MERGEFORMAT </w:instrText>
      </w:r>
      <w:r w:rsidRPr="000320D2">
        <w:rPr>
          <w:rFonts w:ascii="Franklin Gothic Demi" w:hAnsi="Franklin Gothic Demi"/>
          <w:sz w:val="56"/>
          <w:szCs w:val="56"/>
        </w:rPr>
        <w:fldChar w:fldCharType="separate"/>
      </w:r>
      <w:r w:rsidR="000320D2" w:rsidRPr="000320D2">
        <w:rPr>
          <w:rFonts w:ascii="Franklin Gothic Demi" w:hAnsi="Franklin Gothic Demi"/>
          <w:spacing w:val="-9"/>
          <w:sz w:val="56"/>
          <w:szCs w:val="56"/>
        </w:rPr>
        <w:t>[GDF]</w:t>
      </w:r>
      <w:r w:rsidRPr="000320D2">
        <w:rPr>
          <w:rFonts w:ascii="Franklin Gothic Demi" w:hAnsi="Franklin Gothic Demi"/>
          <w:spacing w:val="-9"/>
          <w:sz w:val="56"/>
          <w:szCs w:val="56"/>
        </w:rPr>
        <w:fldChar w:fldCharType="end"/>
      </w:r>
    </w:p>
    <w:p w14:paraId="2BD33ADA"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61858859"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5ACC9F4A"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707B55E"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DC5CF08"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28A457B9"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43C62AC0"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2462D9B9"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7F475D1A" w14:textId="77777777" w:rsidR="009B1F84" w:rsidRDefault="009B1F84" w:rsidP="00215271">
      <w:pPr>
        <w:tabs>
          <w:tab w:val="left" w:pos="0"/>
          <w:tab w:val="left" w:pos="600"/>
          <w:tab w:val="left" w:pos="960"/>
          <w:tab w:val="left" w:pos="7440"/>
          <w:tab w:val="right" w:pos="8789"/>
        </w:tabs>
        <w:suppressAutoHyphens/>
        <w:rPr>
          <w:rFonts w:ascii="AGaramond" w:hAnsi="AGaramond"/>
          <w:spacing w:val="-3"/>
          <w:sz w:val="26"/>
        </w:rPr>
      </w:pPr>
    </w:p>
    <w:p w14:paraId="6FCBB8E9" w14:textId="77777777" w:rsidR="006511FF" w:rsidRDefault="009B1F84" w:rsidP="00215271">
      <w:pPr>
        <w:pStyle w:val="Rubrik1"/>
        <w:rPr>
          <w:rFonts w:ascii="Cambria" w:eastAsia="Times New Roman" w:hAnsi="Cambria" w:cs="Times New Roman"/>
          <w:sz w:val="26"/>
        </w:rPr>
      </w:pPr>
      <w:r>
        <w:rPr>
          <w:rFonts w:ascii="Cambria" w:eastAsia="Times New Roman" w:hAnsi="Cambria" w:cs="Times New Roman"/>
          <w:sz w:val="26"/>
        </w:rPr>
        <w:br w:type="page"/>
      </w:r>
    </w:p>
    <w:sdt>
      <w:sdtPr>
        <w:rPr>
          <w:rFonts w:ascii="Franklin Gothic Demi" w:hAnsi="Franklin Gothic Demi"/>
          <w:b w:val="0"/>
          <w:bCs w:val="0"/>
        </w:rPr>
        <w:id w:val="-1677341560"/>
        <w:docPartObj>
          <w:docPartGallery w:val="Table of Contents"/>
          <w:docPartUnique/>
        </w:docPartObj>
      </w:sdtPr>
      <w:sdtEndPr>
        <w:rPr>
          <w:rFonts w:ascii="Times New Roman" w:eastAsia="Times New Roman" w:hAnsi="Times New Roman" w:cs="Times New Roman"/>
          <w:b/>
          <w:bCs/>
          <w:color w:val="auto"/>
          <w:sz w:val="20"/>
          <w:szCs w:val="20"/>
          <w:lang w:eastAsia="sv-SE"/>
        </w:rPr>
      </w:sdtEndPr>
      <w:sdtContent>
        <w:p w14:paraId="2B6E9925" w14:textId="61A33A5E" w:rsidR="00587B53" w:rsidRPr="00D876D4" w:rsidRDefault="00587B53">
          <w:pPr>
            <w:pStyle w:val="Innehllsfrteckningsrubrik"/>
            <w:rPr>
              <w:rFonts w:ascii="Franklin Gothic Demi" w:hAnsi="Franklin Gothic Demi"/>
              <w:b w:val="0"/>
              <w:bCs w:val="0"/>
              <w:color w:val="auto"/>
              <w:sz w:val="36"/>
              <w:szCs w:val="36"/>
            </w:rPr>
          </w:pPr>
          <w:r w:rsidRPr="00D876D4">
            <w:rPr>
              <w:rFonts w:ascii="Franklin Gothic Demi" w:hAnsi="Franklin Gothic Demi"/>
              <w:b w:val="0"/>
              <w:bCs w:val="0"/>
              <w:color w:val="auto"/>
              <w:sz w:val="36"/>
              <w:szCs w:val="36"/>
            </w:rPr>
            <w:t>Innehåll</w:t>
          </w:r>
        </w:p>
        <w:p w14:paraId="5CBCEA21" w14:textId="4372C278" w:rsidR="0049237F" w:rsidRDefault="00587B53">
          <w:pPr>
            <w:pStyle w:val="Innehll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54356867" w:history="1">
            <w:r w:rsidR="0049237F" w:rsidRPr="00E072D5">
              <w:rPr>
                <w:rStyle w:val="Hyperlnk"/>
              </w:rPr>
              <w:t>STADGAR</w:t>
            </w:r>
            <w:r w:rsidR="0049237F">
              <w:rPr>
                <w:webHidden/>
              </w:rPr>
              <w:tab/>
            </w:r>
            <w:r w:rsidR="0049237F">
              <w:rPr>
                <w:webHidden/>
              </w:rPr>
              <w:fldChar w:fldCharType="begin"/>
            </w:r>
            <w:r w:rsidR="0049237F">
              <w:rPr>
                <w:webHidden/>
              </w:rPr>
              <w:instrText xml:space="preserve"> PAGEREF _Toc54356867 \h </w:instrText>
            </w:r>
            <w:r w:rsidR="0049237F">
              <w:rPr>
                <w:webHidden/>
              </w:rPr>
            </w:r>
            <w:r w:rsidR="0049237F">
              <w:rPr>
                <w:webHidden/>
              </w:rPr>
              <w:fldChar w:fldCharType="separate"/>
            </w:r>
            <w:r w:rsidR="0049237F">
              <w:rPr>
                <w:webHidden/>
              </w:rPr>
              <w:t>4</w:t>
            </w:r>
            <w:r w:rsidR="0049237F">
              <w:rPr>
                <w:webHidden/>
              </w:rPr>
              <w:fldChar w:fldCharType="end"/>
            </w:r>
          </w:hyperlink>
        </w:p>
        <w:p w14:paraId="566EE547" w14:textId="2C8CE20D" w:rsidR="0049237F" w:rsidRDefault="0049237F">
          <w:pPr>
            <w:pStyle w:val="Innehll1"/>
            <w:rPr>
              <w:rFonts w:asciiTheme="minorHAnsi" w:eastAsiaTheme="minorEastAsia" w:hAnsiTheme="minorHAnsi" w:cstheme="minorBidi"/>
              <w:bCs w:val="0"/>
              <w:sz w:val="22"/>
              <w:szCs w:val="22"/>
            </w:rPr>
          </w:pPr>
          <w:hyperlink w:anchor="_Toc54356868" w:history="1">
            <w:r w:rsidRPr="00E072D5">
              <w:rPr>
                <w:rStyle w:val="Hyperlnk"/>
              </w:rPr>
              <w:t>ALLMÄNNA BESTÄMMELSER</w:t>
            </w:r>
            <w:r>
              <w:rPr>
                <w:webHidden/>
              </w:rPr>
              <w:tab/>
            </w:r>
            <w:r>
              <w:rPr>
                <w:webHidden/>
              </w:rPr>
              <w:fldChar w:fldCharType="begin"/>
            </w:r>
            <w:r>
              <w:rPr>
                <w:webHidden/>
              </w:rPr>
              <w:instrText xml:space="preserve"> PAGEREF _Toc54356868 \h </w:instrText>
            </w:r>
            <w:r>
              <w:rPr>
                <w:webHidden/>
              </w:rPr>
            </w:r>
            <w:r>
              <w:rPr>
                <w:webHidden/>
              </w:rPr>
              <w:fldChar w:fldCharType="separate"/>
            </w:r>
            <w:r>
              <w:rPr>
                <w:webHidden/>
              </w:rPr>
              <w:t>4</w:t>
            </w:r>
            <w:r>
              <w:rPr>
                <w:webHidden/>
              </w:rPr>
              <w:fldChar w:fldCharType="end"/>
            </w:r>
          </w:hyperlink>
        </w:p>
        <w:p w14:paraId="775EC735" w14:textId="43B537B9"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69" w:history="1">
            <w:r w:rsidRPr="00E072D5">
              <w:rPr>
                <w:rStyle w:val="Hyperlnk"/>
                <w:noProof/>
              </w:rPr>
              <w:t>1 § ÄNDAMÅL</w:t>
            </w:r>
            <w:r>
              <w:rPr>
                <w:noProof/>
                <w:webHidden/>
              </w:rPr>
              <w:tab/>
            </w:r>
            <w:r>
              <w:rPr>
                <w:noProof/>
                <w:webHidden/>
              </w:rPr>
              <w:fldChar w:fldCharType="begin"/>
            </w:r>
            <w:r>
              <w:rPr>
                <w:noProof/>
                <w:webHidden/>
              </w:rPr>
              <w:instrText xml:space="preserve"> PAGEREF _Toc54356869 \h </w:instrText>
            </w:r>
            <w:r>
              <w:rPr>
                <w:noProof/>
                <w:webHidden/>
              </w:rPr>
            </w:r>
            <w:r>
              <w:rPr>
                <w:noProof/>
                <w:webHidden/>
              </w:rPr>
              <w:fldChar w:fldCharType="separate"/>
            </w:r>
            <w:r>
              <w:rPr>
                <w:noProof/>
                <w:webHidden/>
              </w:rPr>
              <w:t>4</w:t>
            </w:r>
            <w:r>
              <w:rPr>
                <w:noProof/>
                <w:webHidden/>
              </w:rPr>
              <w:fldChar w:fldCharType="end"/>
            </w:r>
          </w:hyperlink>
        </w:p>
        <w:p w14:paraId="0A0D241C" w14:textId="275193ED"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0" w:history="1">
            <w:r w:rsidRPr="00E072D5">
              <w:rPr>
                <w:rStyle w:val="Hyperlnk"/>
                <w:noProof/>
              </w:rPr>
              <w:t>2 § SAMMANSÄTTNING</w:t>
            </w:r>
            <w:r>
              <w:rPr>
                <w:noProof/>
                <w:webHidden/>
              </w:rPr>
              <w:tab/>
            </w:r>
            <w:r>
              <w:rPr>
                <w:noProof/>
                <w:webHidden/>
              </w:rPr>
              <w:fldChar w:fldCharType="begin"/>
            </w:r>
            <w:r>
              <w:rPr>
                <w:noProof/>
                <w:webHidden/>
              </w:rPr>
              <w:instrText xml:space="preserve"> PAGEREF _Toc54356870 \h </w:instrText>
            </w:r>
            <w:r>
              <w:rPr>
                <w:noProof/>
                <w:webHidden/>
              </w:rPr>
            </w:r>
            <w:r>
              <w:rPr>
                <w:noProof/>
                <w:webHidden/>
              </w:rPr>
              <w:fldChar w:fldCharType="separate"/>
            </w:r>
            <w:r>
              <w:rPr>
                <w:noProof/>
                <w:webHidden/>
              </w:rPr>
              <w:t>4</w:t>
            </w:r>
            <w:r>
              <w:rPr>
                <w:noProof/>
                <w:webHidden/>
              </w:rPr>
              <w:fldChar w:fldCharType="end"/>
            </w:r>
          </w:hyperlink>
        </w:p>
        <w:p w14:paraId="352EF05C" w14:textId="313550EC"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1" w:history="1">
            <w:r w:rsidRPr="00E072D5">
              <w:rPr>
                <w:rStyle w:val="Hyperlnk"/>
                <w:noProof/>
              </w:rPr>
              <w:t>3 § ANSLUTNING</w:t>
            </w:r>
            <w:r>
              <w:rPr>
                <w:noProof/>
                <w:webHidden/>
              </w:rPr>
              <w:tab/>
            </w:r>
            <w:r>
              <w:rPr>
                <w:noProof/>
                <w:webHidden/>
              </w:rPr>
              <w:fldChar w:fldCharType="begin"/>
            </w:r>
            <w:r>
              <w:rPr>
                <w:noProof/>
                <w:webHidden/>
              </w:rPr>
              <w:instrText xml:space="preserve"> PAGEREF _Toc54356871 \h </w:instrText>
            </w:r>
            <w:r>
              <w:rPr>
                <w:noProof/>
                <w:webHidden/>
              </w:rPr>
            </w:r>
            <w:r>
              <w:rPr>
                <w:noProof/>
                <w:webHidden/>
              </w:rPr>
              <w:fldChar w:fldCharType="separate"/>
            </w:r>
            <w:r>
              <w:rPr>
                <w:noProof/>
                <w:webHidden/>
              </w:rPr>
              <w:t>4</w:t>
            </w:r>
            <w:r>
              <w:rPr>
                <w:noProof/>
                <w:webHidden/>
              </w:rPr>
              <w:fldChar w:fldCharType="end"/>
            </w:r>
          </w:hyperlink>
        </w:p>
        <w:p w14:paraId="64C7B703" w14:textId="3F54C9CA"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2" w:history="1">
            <w:r w:rsidRPr="00E072D5">
              <w:rPr>
                <w:rStyle w:val="Hyperlnk"/>
                <w:noProof/>
              </w:rPr>
              <w:t>4 § VERKSAMHETSOMRÅDE</w:t>
            </w:r>
            <w:r>
              <w:rPr>
                <w:noProof/>
                <w:webHidden/>
              </w:rPr>
              <w:tab/>
            </w:r>
            <w:r>
              <w:rPr>
                <w:noProof/>
                <w:webHidden/>
              </w:rPr>
              <w:fldChar w:fldCharType="begin"/>
            </w:r>
            <w:r>
              <w:rPr>
                <w:noProof/>
                <w:webHidden/>
              </w:rPr>
              <w:instrText xml:space="preserve"> PAGEREF _Toc54356872 \h </w:instrText>
            </w:r>
            <w:r>
              <w:rPr>
                <w:noProof/>
                <w:webHidden/>
              </w:rPr>
            </w:r>
            <w:r>
              <w:rPr>
                <w:noProof/>
                <w:webHidden/>
              </w:rPr>
              <w:fldChar w:fldCharType="separate"/>
            </w:r>
            <w:r>
              <w:rPr>
                <w:noProof/>
                <w:webHidden/>
              </w:rPr>
              <w:t>4</w:t>
            </w:r>
            <w:r>
              <w:rPr>
                <w:noProof/>
                <w:webHidden/>
              </w:rPr>
              <w:fldChar w:fldCharType="end"/>
            </w:r>
          </w:hyperlink>
        </w:p>
        <w:p w14:paraId="5CC4D3C4" w14:textId="578B55D8"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3" w:history="1">
            <w:r w:rsidRPr="00E072D5">
              <w:rPr>
                <w:rStyle w:val="Hyperlnk"/>
                <w:noProof/>
              </w:rPr>
              <w:t>5 § BESLUTANDE ORGAN</w:t>
            </w:r>
            <w:r>
              <w:rPr>
                <w:noProof/>
                <w:webHidden/>
              </w:rPr>
              <w:tab/>
            </w:r>
            <w:r>
              <w:rPr>
                <w:noProof/>
                <w:webHidden/>
              </w:rPr>
              <w:fldChar w:fldCharType="begin"/>
            </w:r>
            <w:r>
              <w:rPr>
                <w:noProof/>
                <w:webHidden/>
              </w:rPr>
              <w:instrText xml:space="preserve"> PAGEREF _Toc54356873 \h </w:instrText>
            </w:r>
            <w:r>
              <w:rPr>
                <w:noProof/>
                <w:webHidden/>
              </w:rPr>
            </w:r>
            <w:r>
              <w:rPr>
                <w:noProof/>
                <w:webHidden/>
              </w:rPr>
              <w:fldChar w:fldCharType="separate"/>
            </w:r>
            <w:r>
              <w:rPr>
                <w:noProof/>
                <w:webHidden/>
              </w:rPr>
              <w:t>4</w:t>
            </w:r>
            <w:r>
              <w:rPr>
                <w:noProof/>
                <w:webHidden/>
              </w:rPr>
              <w:fldChar w:fldCharType="end"/>
            </w:r>
          </w:hyperlink>
        </w:p>
        <w:p w14:paraId="05FCF2B4" w14:textId="11DF9E09"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4" w:history="1">
            <w:r w:rsidRPr="00E072D5">
              <w:rPr>
                <w:rStyle w:val="Hyperlnk"/>
                <w:noProof/>
              </w:rPr>
              <w:t>6 § FIRMATECKNING</w:t>
            </w:r>
            <w:r>
              <w:rPr>
                <w:noProof/>
                <w:webHidden/>
              </w:rPr>
              <w:tab/>
            </w:r>
            <w:r>
              <w:rPr>
                <w:noProof/>
                <w:webHidden/>
              </w:rPr>
              <w:fldChar w:fldCharType="begin"/>
            </w:r>
            <w:r>
              <w:rPr>
                <w:noProof/>
                <w:webHidden/>
              </w:rPr>
              <w:instrText xml:space="preserve"> PAGEREF _Toc54356874 \h </w:instrText>
            </w:r>
            <w:r>
              <w:rPr>
                <w:noProof/>
                <w:webHidden/>
              </w:rPr>
            </w:r>
            <w:r>
              <w:rPr>
                <w:noProof/>
                <w:webHidden/>
              </w:rPr>
              <w:fldChar w:fldCharType="separate"/>
            </w:r>
            <w:r>
              <w:rPr>
                <w:noProof/>
                <w:webHidden/>
              </w:rPr>
              <w:t>4</w:t>
            </w:r>
            <w:r>
              <w:rPr>
                <w:noProof/>
                <w:webHidden/>
              </w:rPr>
              <w:fldChar w:fldCharType="end"/>
            </w:r>
          </w:hyperlink>
        </w:p>
        <w:p w14:paraId="53F79777" w14:textId="19332367"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5" w:history="1">
            <w:r w:rsidRPr="00E072D5">
              <w:rPr>
                <w:rStyle w:val="Hyperlnk"/>
                <w:noProof/>
              </w:rPr>
              <w:t>7 § VERKSAMHETS</w:t>
            </w:r>
            <w:r w:rsidRPr="00E072D5">
              <w:rPr>
                <w:rStyle w:val="Hyperlnk"/>
                <w:noProof/>
              </w:rPr>
              <w:noBreakHyphen/>
              <w:t xml:space="preserve"> OCH RÄKENSKAPSÅR</w:t>
            </w:r>
            <w:r>
              <w:rPr>
                <w:noProof/>
                <w:webHidden/>
              </w:rPr>
              <w:tab/>
            </w:r>
            <w:r>
              <w:rPr>
                <w:noProof/>
                <w:webHidden/>
              </w:rPr>
              <w:fldChar w:fldCharType="begin"/>
            </w:r>
            <w:r>
              <w:rPr>
                <w:noProof/>
                <w:webHidden/>
              </w:rPr>
              <w:instrText xml:space="preserve"> PAGEREF _Toc54356875 \h </w:instrText>
            </w:r>
            <w:r>
              <w:rPr>
                <w:noProof/>
                <w:webHidden/>
              </w:rPr>
            </w:r>
            <w:r>
              <w:rPr>
                <w:noProof/>
                <w:webHidden/>
              </w:rPr>
              <w:fldChar w:fldCharType="separate"/>
            </w:r>
            <w:r>
              <w:rPr>
                <w:noProof/>
                <w:webHidden/>
              </w:rPr>
              <w:t>4</w:t>
            </w:r>
            <w:r>
              <w:rPr>
                <w:noProof/>
                <w:webHidden/>
              </w:rPr>
              <w:fldChar w:fldCharType="end"/>
            </w:r>
          </w:hyperlink>
        </w:p>
        <w:p w14:paraId="5C7A9349" w14:textId="5ABBAAA9"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6" w:history="1">
            <w:r w:rsidRPr="00E072D5">
              <w:rPr>
                <w:rStyle w:val="Hyperlnk"/>
                <w:noProof/>
              </w:rPr>
              <w:t>8 § STADGETOLKNING</w:t>
            </w:r>
            <w:r>
              <w:rPr>
                <w:noProof/>
                <w:webHidden/>
              </w:rPr>
              <w:tab/>
            </w:r>
            <w:r>
              <w:rPr>
                <w:noProof/>
                <w:webHidden/>
              </w:rPr>
              <w:fldChar w:fldCharType="begin"/>
            </w:r>
            <w:r>
              <w:rPr>
                <w:noProof/>
                <w:webHidden/>
              </w:rPr>
              <w:instrText xml:space="preserve"> PAGEREF _Toc54356876 \h </w:instrText>
            </w:r>
            <w:r>
              <w:rPr>
                <w:noProof/>
                <w:webHidden/>
              </w:rPr>
            </w:r>
            <w:r>
              <w:rPr>
                <w:noProof/>
                <w:webHidden/>
              </w:rPr>
              <w:fldChar w:fldCharType="separate"/>
            </w:r>
            <w:r>
              <w:rPr>
                <w:noProof/>
                <w:webHidden/>
              </w:rPr>
              <w:t>4</w:t>
            </w:r>
            <w:r>
              <w:rPr>
                <w:noProof/>
                <w:webHidden/>
              </w:rPr>
              <w:fldChar w:fldCharType="end"/>
            </w:r>
          </w:hyperlink>
        </w:p>
        <w:p w14:paraId="6571364D" w14:textId="1F1FDFD7"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7" w:history="1">
            <w:r w:rsidRPr="00E072D5">
              <w:rPr>
                <w:rStyle w:val="Hyperlnk"/>
                <w:noProof/>
              </w:rPr>
              <w:t>9 § STADGEÄNDRING</w:t>
            </w:r>
            <w:r>
              <w:rPr>
                <w:noProof/>
                <w:webHidden/>
              </w:rPr>
              <w:tab/>
            </w:r>
            <w:r>
              <w:rPr>
                <w:noProof/>
                <w:webHidden/>
              </w:rPr>
              <w:fldChar w:fldCharType="begin"/>
            </w:r>
            <w:r>
              <w:rPr>
                <w:noProof/>
                <w:webHidden/>
              </w:rPr>
              <w:instrText xml:space="preserve"> PAGEREF _Toc54356877 \h </w:instrText>
            </w:r>
            <w:r>
              <w:rPr>
                <w:noProof/>
                <w:webHidden/>
              </w:rPr>
            </w:r>
            <w:r>
              <w:rPr>
                <w:noProof/>
                <w:webHidden/>
              </w:rPr>
              <w:fldChar w:fldCharType="separate"/>
            </w:r>
            <w:r>
              <w:rPr>
                <w:noProof/>
                <w:webHidden/>
              </w:rPr>
              <w:t>5</w:t>
            </w:r>
            <w:r>
              <w:rPr>
                <w:noProof/>
                <w:webHidden/>
              </w:rPr>
              <w:fldChar w:fldCharType="end"/>
            </w:r>
          </w:hyperlink>
        </w:p>
        <w:p w14:paraId="433D1F8F" w14:textId="236D11DF" w:rsidR="0049237F" w:rsidRDefault="0049237F">
          <w:pPr>
            <w:pStyle w:val="Innehll1"/>
            <w:rPr>
              <w:rFonts w:asciiTheme="minorHAnsi" w:eastAsiaTheme="minorEastAsia" w:hAnsiTheme="minorHAnsi" w:cstheme="minorBidi"/>
              <w:bCs w:val="0"/>
              <w:sz w:val="22"/>
              <w:szCs w:val="22"/>
            </w:rPr>
          </w:pPr>
          <w:hyperlink w:anchor="_Toc54356878" w:history="1">
            <w:r w:rsidRPr="00E072D5">
              <w:rPr>
                <w:rStyle w:val="Hyperlnk"/>
              </w:rPr>
              <w:t>GDF-MÖTE OCH EXTRA GDF-MÖTE</w:t>
            </w:r>
            <w:r>
              <w:rPr>
                <w:webHidden/>
              </w:rPr>
              <w:tab/>
            </w:r>
            <w:r>
              <w:rPr>
                <w:webHidden/>
              </w:rPr>
              <w:fldChar w:fldCharType="begin"/>
            </w:r>
            <w:r>
              <w:rPr>
                <w:webHidden/>
              </w:rPr>
              <w:instrText xml:space="preserve"> PAGEREF _Toc54356878 \h </w:instrText>
            </w:r>
            <w:r>
              <w:rPr>
                <w:webHidden/>
              </w:rPr>
            </w:r>
            <w:r>
              <w:rPr>
                <w:webHidden/>
              </w:rPr>
              <w:fldChar w:fldCharType="separate"/>
            </w:r>
            <w:r>
              <w:rPr>
                <w:webHidden/>
              </w:rPr>
              <w:t>5</w:t>
            </w:r>
            <w:r>
              <w:rPr>
                <w:webHidden/>
              </w:rPr>
              <w:fldChar w:fldCharType="end"/>
            </w:r>
          </w:hyperlink>
        </w:p>
        <w:p w14:paraId="1AF086E5" w14:textId="7243278A"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79" w:history="1">
            <w:r w:rsidRPr="00E072D5">
              <w:rPr>
                <w:rStyle w:val="Hyperlnk"/>
                <w:noProof/>
              </w:rPr>
              <w:t>10 § SAMMANSÄTTNING OCH BESLUTFÖRHET</w:t>
            </w:r>
            <w:r>
              <w:rPr>
                <w:noProof/>
                <w:webHidden/>
              </w:rPr>
              <w:tab/>
            </w:r>
            <w:r>
              <w:rPr>
                <w:noProof/>
                <w:webHidden/>
              </w:rPr>
              <w:fldChar w:fldCharType="begin"/>
            </w:r>
            <w:r>
              <w:rPr>
                <w:noProof/>
                <w:webHidden/>
              </w:rPr>
              <w:instrText xml:space="preserve"> PAGEREF _Toc54356879 \h </w:instrText>
            </w:r>
            <w:r>
              <w:rPr>
                <w:noProof/>
                <w:webHidden/>
              </w:rPr>
            </w:r>
            <w:r>
              <w:rPr>
                <w:noProof/>
                <w:webHidden/>
              </w:rPr>
              <w:fldChar w:fldCharType="separate"/>
            </w:r>
            <w:r>
              <w:rPr>
                <w:noProof/>
                <w:webHidden/>
              </w:rPr>
              <w:t>5</w:t>
            </w:r>
            <w:r>
              <w:rPr>
                <w:noProof/>
                <w:webHidden/>
              </w:rPr>
              <w:fldChar w:fldCharType="end"/>
            </w:r>
          </w:hyperlink>
        </w:p>
        <w:p w14:paraId="1873BFC8" w14:textId="507F6760"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0" w:history="1">
            <w:r w:rsidRPr="00E072D5">
              <w:rPr>
                <w:rStyle w:val="Hyperlnk"/>
                <w:noProof/>
              </w:rPr>
              <w:t>11 § TIDPUNKT, KALLELSE M.M.</w:t>
            </w:r>
            <w:r>
              <w:rPr>
                <w:noProof/>
                <w:webHidden/>
              </w:rPr>
              <w:tab/>
            </w:r>
            <w:r>
              <w:rPr>
                <w:noProof/>
                <w:webHidden/>
              </w:rPr>
              <w:fldChar w:fldCharType="begin"/>
            </w:r>
            <w:r>
              <w:rPr>
                <w:noProof/>
                <w:webHidden/>
              </w:rPr>
              <w:instrText xml:space="preserve"> PAGEREF _Toc54356880 \h </w:instrText>
            </w:r>
            <w:r>
              <w:rPr>
                <w:noProof/>
                <w:webHidden/>
              </w:rPr>
            </w:r>
            <w:r>
              <w:rPr>
                <w:noProof/>
                <w:webHidden/>
              </w:rPr>
              <w:fldChar w:fldCharType="separate"/>
            </w:r>
            <w:r>
              <w:rPr>
                <w:noProof/>
                <w:webHidden/>
              </w:rPr>
              <w:t>5</w:t>
            </w:r>
            <w:r>
              <w:rPr>
                <w:noProof/>
                <w:webHidden/>
              </w:rPr>
              <w:fldChar w:fldCharType="end"/>
            </w:r>
          </w:hyperlink>
        </w:p>
        <w:p w14:paraId="2B91252A" w14:textId="3E3E3518"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1" w:history="1">
            <w:r w:rsidRPr="00E072D5">
              <w:rPr>
                <w:rStyle w:val="Hyperlnk"/>
                <w:noProof/>
              </w:rPr>
              <w:t>12 § VALBARHET</w:t>
            </w:r>
            <w:r>
              <w:rPr>
                <w:noProof/>
                <w:webHidden/>
              </w:rPr>
              <w:tab/>
            </w:r>
            <w:r>
              <w:rPr>
                <w:noProof/>
                <w:webHidden/>
              </w:rPr>
              <w:fldChar w:fldCharType="begin"/>
            </w:r>
            <w:r>
              <w:rPr>
                <w:noProof/>
                <w:webHidden/>
              </w:rPr>
              <w:instrText xml:space="preserve"> PAGEREF _Toc54356881 \h </w:instrText>
            </w:r>
            <w:r>
              <w:rPr>
                <w:noProof/>
                <w:webHidden/>
              </w:rPr>
            </w:r>
            <w:r>
              <w:rPr>
                <w:noProof/>
                <w:webHidden/>
              </w:rPr>
              <w:fldChar w:fldCharType="separate"/>
            </w:r>
            <w:r>
              <w:rPr>
                <w:noProof/>
                <w:webHidden/>
              </w:rPr>
              <w:t>6</w:t>
            </w:r>
            <w:r>
              <w:rPr>
                <w:noProof/>
                <w:webHidden/>
              </w:rPr>
              <w:fldChar w:fldCharType="end"/>
            </w:r>
          </w:hyperlink>
        </w:p>
        <w:p w14:paraId="7A4B7700" w14:textId="04B86FD9"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2" w:history="1">
            <w:r w:rsidRPr="00E072D5">
              <w:rPr>
                <w:rStyle w:val="Hyperlnk"/>
                <w:noProof/>
              </w:rPr>
              <w:t>13 § ÄRENDEN VID GDF-MÖTE</w:t>
            </w:r>
            <w:r>
              <w:rPr>
                <w:noProof/>
                <w:webHidden/>
              </w:rPr>
              <w:tab/>
            </w:r>
            <w:r>
              <w:rPr>
                <w:noProof/>
                <w:webHidden/>
              </w:rPr>
              <w:fldChar w:fldCharType="begin"/>
            </w:r>
            <w:r>
              <w:rPr>
                <w:noProof/>
                <w:webHidden/>
              </w:rPr>
              <w:instrText xml:space="preserve"> PAGEREF _Toc54356882 \h </w:instrText>
            </w:r>
            <w:r>
              <w:rPr>
                <w:noProof/>
                <w:webHidden/>
              </w:rPr>
            </w:r>
            <w:r>
              <w:rPr>
                <w:noProof/>
                <w:webHidden/>
              </w:rPr>
              <w:fldChar w:fldCharType="separate"/>
            </w:r>
            <w:r>
              <w:rPr>
                <w:noProof/>
                <w:webHidden/>
              </w:rPr>
              <w:t>6</w:t>
            </w:r>
            <w:r>
              <w:rPr>
                <w:noProof/>
                <w:webHidden/>
              </w:rPr>
              <w:fldChar w:fldCharType="end"/>
            </w:r>
          </w:hyperlink>
        </w:p>
        <w:p w14:paraId="3C21246D" w14:textId="2C5649D7"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3" w:history="1">
            <w:r w:rsidRPr="00E072D5">
              <w:rPr>
                <w:rStyle w:val="Hyperlnk"/>
                <w:noProof/>
              </w:rPr>
              <w:t>14 § FÖRSLAG TILL ÄRENDEN ATT BEHANDLAS AV GDF-MÖTE</w:t>
            </w:r>
            <w:r>
              <w:rPr>
                <w:noProof/>
                <w:webHidden/>
              </w:rPr>
              <w:tab/>
            </w:r>
            <w:r>
              <w:rPr>
                <w:noProof/>
                <w:webHidden/>
              </w:rPr>
              <w:fldChar w:fldCharType="begin"/>
            </w:r>
            <w:r>
              <w:rPr>
                <w:noProof/>
                <w:webHidden/>
              </w:rPr>
              <w:instrText xml:space="preserve"> PAGEREF _Toc54356883 \h </w:instrText>
            </w:r>
            <w:r>
              <w:rPr>
                <w:noProof/>
                <w:webHidden/>
              </w:rPr>
            </w:r>
            <w:r>
              <w:rPr>
                <w:noProof/>
                <w:webHidden/>
              </w:rPr>
              <w:fldChar w:fldCharType="separate"/>
            </w:r>
            <w:r>
              <w:rPr>
                <w:noProof/>
                <w:webHidden/>
              </w:rPr>
              <w:t>7</w:t>
            </w:r>
            <w:r>
              <w:rPr>
                <w:noProof/>
                <w:webHidden/>
              </w:rPr>
              <w:fldChar w:fldCharType="end"/>
            </w:r>
          </w:hyperlink>
        </w:p>
        <w:p w14:paraId="5E7F32F3" w14:textId="2A4BFFB6"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4" w:history="1">
            <w:r w:rsidRPr="00E072D5">
              <w:rPr>
                <w:rStyle w:val="Hyperlnk"/>
                <w:noProof/>
              </w:rPr>
              <w:t>15 § BESLUT OCH OMRÖSTNING</w:t>
            </w:r>
            <w:r>
              <w:rPr>
                <w:noProof/>
                <w:webHidden/>
              </w:rPr>
              <w:tab/>
            </w:r>
            <w:r>
              <w:rPr>
                <w:noProof/>
                <w:webHidden/>
              </w:rPr>
              <w:fldChar w:fldCharType="begin"/>
            </w:r>
            <w:r>
              <w:rPr>
                <w:noProof/>
                <w:webHidden/>
              </w:rPr>
              <w:instrText xml:space="preserve"> PAGEREF _Toc54356884 \h </w:instrText>
            </w:r>
            <w:r>
              <w:rPr>
                <w:noProof/>
                <w:webHidden/>
              </w:rPr>
            </w:r>
            <w:r>
              <w:rPr>
                <w:noProof/>
                <w:webHidden/>
              </w:rPr>
              <w:fldChar w:fldCharType="separate"/>
            </w:r>
            <w:r>
              <w:rPr>
                <w:noProof/>
                <w:webHidden/>
              </w:rPr>
              <w:t>7</w:t>
            </w:r>
            <w:r>
              <w:rPr>
                <w:noProof/>
                <w:webHidden/>
              </w:rPr>
              <w:fldChar w:fldCharType="end"/>
            </w:r>
          </w:hyperlink>
        </w:p>
        <w:p w14:paraId="50D28DCF" w14:textId="234D06BE"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5" w:history="1">
            <w:r w:rsidRPr="00E072D5">
              <w:rPr>
                <w:rStyle w:val="Hyperlnk"/>
                <w:noProof/>
              </w:rPr>
              <w:t>16 § EXTRA GDF-MÖTE</w:t>
            </w:r>
            <w:r>
              <w:rPr>
                <w:noProof/>
                <w:webHidden/>
              </w:rPr>
              <w:tab/>
            </w:r>
            <w:r>
              <w:rPr>
                <w:noProof/>
                <w:webHidden/>
              </w:rPr>
              <w:fldChar w:fldCharType="begin"/>
            </w:r>
            <w:r>
              <w:rPr>
                <w:noProof/>
                <w:webHidden/>
              </w:rPr>
              <w:instrText xml:space="preserve"> PAGEREF _Toc54356885 \h </w:instrText>
            </w:r>
            <w:r>
              <w:rPr>
                <w:noProof/>
                <w:webHidden/>
              </w:rPr>
            </w:r>
            <w:r>
              <w:rPr>
                <w:noProof/>
                <w:webHidden/>
              </w:rPr>
              <w:fldChar w:fldCharType="separate"/>
            </w:r>
            <w:r>
              <w:rPr>
                <w:noProof/>
                <w:webHidden/>
              </w:rPr>
              <w:t>7</w:t>
            </w:r>
            <w:r>
              <w:rPr>
                <w:noProof/>
                <w:webHidden/>
              </w:rPr>
              <w:fldChar w:fldCharType="end"/>
            </w:r>
          </w:hyperlink>
        </w:p>
        <w:p w14:paraId="38972FDE" w14:textId="6921E388" w:rsidR="0049237F" w:rsidRDefault="0049237F">
          <w:pPr>
            <w:pStyle w:val="Innehll1"/>
            <w:rPr>
              <w:rFonts w:asciiTheme="minorHAnsi" w:eastAsiaTheme="minorEastAsia" w:hAnsiTheme="minorHAnsi" w:cstheme="minorBidi"/>
              <w:bCs w:val="0"/>
              <w:sz w:val="22"/>
              <w:szCs w:val="22"/>
            </w:rPr>
          </w:pPr>
          <w:hyperlink w:anchor="_Toc54356886" w:history="1">
            <w:r w:rsidRPr="00E072D5">
              <w:rPr>
                <w:rStyle w:val="Hyperlnk"/>
              </w:rPr>
              <w:t>VALBEREDNING</w:t>
            </w:r>
            <w:r>
              <w:rPr>
                <w:webHidden/>
              </w:rPr>
              <w:tab/>
            </w:r>
            <w:r>
              <w:rPr>
                <w:webHidden/>
              </w:rPr>
              <w:fldChar w:fldCharType="begin"/>
            </w:r>
            <w:r>
              <w:rPr>
                <w:webHidden/>
              </w:rPr>
              <w:instrText xml:space="preserve"> PAGEREF _Toc54356886 \h </w:instrText>
            </w:r>
            <w:r>
              <w:rPr>
                <w:webHidden/>
              </w:rPr>
            </w:r>
            <w:r>
              <w:rPr>
                <w:webHidden/>
              </w:rPr>
              <w:fldChar w:fldCharType="separate"/>
            </w:r>
            <w:r>
              <w:rPr>
                <w:webHidden/>
              </w:rPr>
              <w:t>8</w:t>
            </w:r>
            <w:r>
              <w:rPr>
                <w:webHidden/>
              </w:rPr>
              <w:fldChar w:fldCharType="end"/>
            </w:r>
          </w:hyperlink>
        </w:p>
        <w:p w14:paraId="1B14202E" w14:textId="2A3673A9"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7" w:history="1">
            <w:r w:rsidRPr="00E072D5">
              <w:rPr>
                <w:rStyle w:val="Hyperlnk"/>
                <w:noProof/>
              </w:rPr>
              <w:t>17 § SAMMANSÄTTNING, ÅLIGGANDEN</w:t>
            </w:r>
            <w:r>
              <w:rPr>
                <w:noProof/>
                <w:webHidden/>
              </w:rPr>
              <w:tab/>
            </w:r>
            <w:r>
              <w:rPr>
                <w:noProof/>
                <w:webHidden/>
              </w:rPr>
              <w:fldChar w:fldCharType="begin"/>
            </w:r>
            <w:r>
              <w:rPr>
                <w:noProof/>
                <w:webHidden/>
              </w:rPr>
              <w:instrText xml:space="preserve"> PAGEREF _Toc54356887 \h </w:instrText>
            </w:r>
            <w:r>
              <w:rPr>
                <w:noProof/>
                <w:webHidden/>
              </w:rPr>
            </w:r>
            <w:r>
              <w:rPr>
                <w:noProof/>
                <w:webHidden/>
              </w:rPr>
              <w:fldChar w:fldCharType="separate"/>
            </w:r>
            <w:r>
              <w:rPr>
                <w:noProof/>
                <w:webHidden/>
              </w:rPr>
              <w:t>8</w:t>
            </w:r>
            <w:r>
              <w:rPr>
                <w:noProof/>
                <w:webHidden/>
              </w:rPr>
              <w:fldChar w:fldCharType="end"/>
            </w:r>
          </w:hyperlink>
        </w:p>
        <w:p w14:paraId="6E2357F4" w14:textId="0F874D58" w:rsidR="0049237F" w:rsidRDefault="0049237F">
          <w:pPr>
            <w:pStyle w:val="Innehll1"/>
            <w:rPr>
              <w:rFonts w:asciiTheme="minorHAnsi" w:eastAsiaTheme="minorEastAsia" w:hAnsiTheme="minorHAnsi" w:cstheme="minorBidi"/>
              <w:bCs w:val="0"/>
              <w:sz w:val="22"/>
              <w:szCs w:val="22"/>
            </w:rPr>
          </w:pPr>
          <w:hyperlink w:anchor="_Toc54356888" w:history="1">
            <w:r w:rsidRPr="00E072D5">
              <w:rPr>
                <w:rStyle w:val="Hyperlnk"/>
              </w:rPr>
              <w:t>REVISION</w:t>
            </w:r>
            <w:r>
              <w:rPr>
                <w:webHidden/>
              </w:rPr>
              <w:tab/>
            </w:r>
            <w:r>
              <w:rPr>
                <w:webHidden/>
              </w:rPr>
              <w:fldChar w:fldCharType="begin"/>
            </w:r>
            <w:r>
              <w:rPr>
                <w:webHidden/>
              </w:rPr>
              <w:instrText xml:space="preserve"> PAGEREF _Toc54356888 \h </w:instrText>
            </w:r>
            <w:r>
              <w:rPr>
                <w:webHidden/>
              </w:rPr>
            </w:r>
            <w:r>
              <w:rPr>
                <w:webHidden/>
              </w:rPr>
              <w:fldChar w:fldCharType="separate"/>
            </w:r>
            <w:r>
              <w:rPr>
                <w:webHidden/>
              </w:rPr>
              <w:t>8</w:t>
            </w:r>
            <w:r>
              <w:rPr>
                <w:webHidden/>
              </w:rPr>
              <w:fldChar w:fldCharType="end"/>
            </w:r>
          </w:hyperlink>
        </w:p>
        <w:p w14:paraId="5CF22446" w14:textId="0755ABA2"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89" w:history="1">
            <w:r w:rsidRPr="00E072D5">
              <w:rPr>
                <w:rStyle w:val="Hyperlnk"/>
                <w:noProof/>
              </w:rPr>
              <w:t>18 § REVISION</w:t>
            </w:r>
            <w:r>
              <w:rPr>
                <w:noProof/>
                <w:webHidden/>
              </w:rPr>
              <w:tab/>
            </w:r>
            <w:r>
              <w:rPr>
                <w:noProof/>
                <w:webHidden/>
              </w:rPr>
              <w:fldChar w:fldCharType="begin"/>
            </w:r>
            <w:r>
              <w:rPr>
                <w:noProof/>
                <w:webHidden/>
              </w:rPr>
              <w:instrText xml:space="preserve"> PAGEREF _Toc54356889 \h </w:instrText>
            </w:r>
            <w:r>
              <w:rPr>
                <w:noProof/>
                <w:webHidden/>
              </w:rPr>
            </w:r>
            <w:r>
              <w:rPr>
                <w:noProof/>
                <w:webHidden/>
              </w:rPr>
              <w:fldChar w:fldCharType="separate"/>
            </w:r>
            <w:r>
              <w:rPr>
                <w:noProof/>
                <w:webHidden/>
              </w:rPr>
              <w:t>8</w:t>
            </w:r>
            <w:r>
              <w:rPr>
                <w:noProof/>
                <w:webHidden/>
              </w:rPr>
              <w:fldChar w:fldCharType="end"/>
            </w:r>
          </w:hyperlink>
        </w:p>
        <w:p w14:paraId="50667C5A" w14:textId="118C25B6" w:rsidR="0049237F" w:rsidRDefault="0049237F">
          <w:pPr>
            <w:pStyle w:val="Innehll1"/>
            <w:rPr>
              <w:rFonts w:asciiTheme="minorHAnsi" w:eastAsiaTheme="minorEastAsia" w:hAnsiTheme="minorHAnsi" w:cstheme="minorBidi"/>
              <w:bCs w:val="0"/>
              <w:sz w:val="22"/>
              <w:szCs w:val="22"/>
            </w:rPr>
          </w:pPr>
          <w:hyperlink w:anchor="_Toc54356890" w:history="1">
            <w:r w:rsidRPr="00E072D5">
              <w:rPr>
                <w:rStyle w:val="Hyperlnk"/>
              </w:rPr>
              <w:t>STYRELSE</w:t>
            </w:r>
            <w:r>
              <w:rPr>
                <w:webHidden/>
              </w:rPr>
              <w:tab/>
            </w:r>
            <w:r>
              <w:rPr>
                <w:webHidden/>
              </w:rPr>
              <w:fldChar w:fldCharType="begin"/>
            </w:r>
            <w:r>
              <w:rPr>
                <w:webHidden/>
              </w:rPr>
              <w:instrText xml:space="preserve"> PAGEREF _Toc54356890 \h </w:instrText>
            </w:r>
            <w:r>
              <w:rPr>
                <w:webHidden/>
              </w:rPr>
            </w:r>
            <w:r>
              <w:rPr>
                <w:webHidden/>
              </w:rPr>
              <w:fldChar w:fldCharType="separate"/>
            </w:r>
            <w:r>
              <w:rPr>
                <w:webHidden/>
              </w:rPr>
              <w:t>8</w:t>
            </w:r>
            <w:r>
              <w:rPr>
                <w:webHidden/>
              </w:rPr>
              <w:fldChar w:fldCharType="end"/>
            </w:r>
          </w:hyperlink>
        </w:p>
        <w:p w14:paraId="06BD6A41" w14:textId="1B50FA2F"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1" w:history="1">
            <w:r w:rsidRPr="00E072D5">
              <w:rPr>
                <w:rStyle w:val="Hyperlnk"/>
                <w:noProof/>
              </w:rPr>
              <w:t>19 § SAMMANSÄTTNING M.M.</w:t>
            </w:r>
            <w:r>
              <w:rPr>
                <w:noProof/>
                <w:webHidden/>
              </w:rPr>
              <w:tab/>
            </w:r>
            <w:r>
              <w:rPr>
                <w:noProof/>
                <w:webHidden/>
              </w:rPr>
              <w:fldChar w:fldCharType="begin"/>
            </w:r>
            <w:r>
              <w:rPr>
                <w:noProof/>
                <w:webHidden/>
              </w:rPr>
              <w:instrText xml:space="preserve"> PAGEREF _Toc54356891 \h </w:instrText>
            </w:r>
            <w:r>
              <w:rPr>
                <w:noProof/>
                <w:webHidden/>
              </w:rPr>
            </w:r>
            <w:r>
              <w:rPr>
                <w:noProof/>
                <w:webHidden/>
              </w:rPr>
              <w:fldChar w:fldCharType="separate"/>
            </w:r>
            <w:r>
              <w:rPr>
                <w:noProof/>
                <w:webHidden/>
              </w:rPr>
              <w:t>8</w:t>
            </w:r>
            <w:r>
              <w:rPr>
                <w:noProof/>
                <w:webHidden/>
              </w:rPr>
              <w:fldChar w:fldCharType="end"/>
            </w:r>
          </w:hyperlink>
        </w:p>
        <w:p w14:paraId="2BA2061F" w14:textId="66E56A88"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2" w:history="1">
            <w:r w:rsidRPr="00E072D5">
              <w:rPr>
                <w:rStyle w:val="Hyperlnk"/>
                <w:noProof/>
              </w:rPr>
              <w:t>20 § ÅLIGGANDEN</w:t>
            </w:r>
            <w:r>
              <w:rPr>
                <w:noProof/>
                <w:webHidden/>
              </w:rPr>
              <w:tab/>
            </w:r>
            <w:r>
              <w:rPr>
                <w:noProof/>
                <w:webHidden/>
              </w:rPr>
              <w:fldChar w:fldCharType="begin"/>
            </w:r>
            <w:r>
              <w:rPr>
                <w:noProof/>
                <w:webHidden/>
              </w:rPr>
              <w:instrText xml:space="preserve"> PAGEREF _Toc54356892 \h </w:instrText>
            </w:r>
            <w:r>
              <w:rPr>
                <w:noProof/>
                <w:webHidden/>
              </w:rPr>
            </w:r>
            <w:r>
              <w:rPr>
                <w:noProof/>
                <w:webHidden/>
              </w:rPr>
              <w:fldChar w:fldCharType="separate"/>
            </w:r>
            <w:r>
              <w:rPr>
                <w:noProof/>
                <w:webHidden/>
              </w:rPr>
              <w:t>9</w:t>
            </w:r>
            <w:r>
              <w:rPr>
                <w:noProof/>
                <w:webHidden/>
              </w:rPr>
              <w:fldChar w:fldCharType="end"/>
            </w:r>
          </w:hyperlink>
        </w:p>
        <w:p w14:paraId="01D1AA2F" w14:textId="1001D41E"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3" w:history="1">
            <w:r w:rsidRPr="00E072D5">
              <w:rPr>
                <w:rStyle w:val="Hyperlnk"/>
                <w:noProof/>
              </w:rPr>
              <w:t>21 § KALLELSE, BESLUTFÖRHET OCH OMRÖSTNING</w:t>
            </w:r>
            <w:r>
              <w:rPr>
                <w:noProof/>
                <w:webHidden/>
              </w:rPr>
              <w:tab/>
            </w:r>
            <w:r>
              <w:rPr>
                <w:noProof/>
                <w:webHidden/>
              </w:rPr>
              <w:fldChar w:fldCharType="begin"/>
            </w:r>
            <w:r>
              <w:rPr>
                <w:noProof/>
                <w:webHidden/>
              </w:rPr>
              <w:instrText xml:space="preserve"> PAGEREF _Toc54356893 \h </w:instrText>
            </w:r>
            <w:r>
              <w:rPr>
                <w:noProof/>
                <w:webHidden/>
              </w:rPr>
            </w:r>
            <w:r>
              <w:rPr>
                <w:noProof/>
                <w:webHidden/>
              </w:rPr>
              <w:fldChar w:fldCharType="separate"/>
            </w:r>
            <w:r>
              <w:rPr>
                <w:noProof/>
                <w:webHidden/>
              </w:rPr>
              <w:t>10</w:t>
            </w:r>
            <w:r>
              <w:rPr>
                <w:noProof/>
                <w:webHidden/>
              </w:rPr>
              <w:fldChar w:fldCharType="end"/>
            </w:r>
          </w:hyperlink>
        </w:p>
        <w:p w14:paraId="637A7529" w14:textId="16A83188"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4" w:history="1">
            <w:r w:rsidRPr="00E072D5">
              <w:rPr>
                <w:rStyle w:val="Hyperlnk"/>
                <w:noProof/>
              </w:rPr>
              <w:t>22 § JURIDISKA KOMMITTEN</w:t>
            </w:r>
            <w:r>
              <w:rPr>
                <w:noProof/>
                <w:webHidden/>
              </w:rPr>
              <w:tab/>
            </w:r>
            <w:r>
              <w:rPr>
                <w:noProof/>
                <w:webHidden/>
              </w:rPr>
              <w:fldChar w:fldCharType="begin"/>
            </w:r>
            <w:r>
              <w:rPr>
                <w:noProof/>
                <w:webHidden/>
              </w:rPr>
              <w:instrText xml:space="preserve"> PAGEREF _Toc54356894 \h </w:instrText>
            </w:r>
            <w:r>
              <w:rPr>
                <w:noProof/>
                <w:webHidden/>
              </w:rPr>
            </w:r>
            <w:r>
              <w:rPr>
                <w:noProof/>
                <w:webHidden/>
              </w:rPr>
              <w:fldChar w:fldCharType="separate"/>
            </w:r>
            <w:r>
              <w:rPr>
                <w:noProof/>
                <w:webHidden/>
              </w:rPr>
              <w:t>10</w:t>
            </w:r>
            <w:r>
              <w:rPr>
                <w:noProof/>
                <w:webHidden/>
              </w:rPr>
              <w:fldChar w:fldCharType="end"/>
            </w:r>
          </w:hyperlink>
        </w:p>
        <w:p w14:paraId="6BED868D" w14:textId="3C9469E0"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5" w:history="1">
            <w:r w:rsidRPr="00E072D5">
              <w:rPr>
                <w:rStyle w:val="Hyperlnk"/>
                <w:noProof/>
              </w:rPr>
              <w:t>23 § ÖVERLÄMNANDE AV BESLUTANDERÄTTEN</w:t>
            </w:r>
            <w:r>
              <w:rPr>
                <w:noProof/>
                <w:webHidden/>
              </w:rPr>
              <w:tab/>
            </w:r>
            <w:r>
              <w:rPr>
                <w:noProof/>
                <w:webHidden/>
              </w:rPr>
              <w:fldChar w:fldCharType="begin"/>
            </w:r>
            <w:r>
              <w:rPr>
                <w:noProof/>
                <w:webHidden/>
              </w:rPr>
              <w:instrText xml:space="preserve"> PAGEREF _Toc54356895 \h </w:instrText>
            </w:r>
            <w:r>
              <w:rPr>
                <w:noProof/>
                <w:webHidden/>
              </w:rPr>
            </w:r>
            <w:r>
              <w:rPr>
                <w:noProof/>
                <w:webHidden/>
              </w:rPr>
              <w:fldChar w:fldCharType="separate"/>
            </w:r>
            <w:r>
              <w:rPr>
                <w:noProof/>
                <w:webHidden/>
              </w:rPr>
              <w:t>10</w:t>
            </w:r>
            <w:r>
              <w:rPr>
                <w:noProof/>
                <w:webHidden/>
              </w:rPr>
              <w:fldChar w:fldCharType="end"/>
            </w:r>
          </w:hyperlink>
        </w:p>
        <w:p w14:paraId="124FCC35" w14:textId="41E4CF9E" w:rsidR="0049237F" w:rsidRDefault="0049237F">
          <w:pPr>
            <w:pStyle w:val="Innehll2"/>
            <w:tabs>
              <w:tab w:val="right" w:leader="dot" w:pos="8494"/>
            </w:tabs>
            <w:rPr>
              <w:rFonts w:asciiTheme="minorHAnsi" w:eastAsiaTheme="minorEastAsia" w:hAnsiTheme="minorHAnsi" w:cstheme="minorBidi"/>
              <w:noProof/>
              <w:sz w:val="22"/>
              <w:szCs w:val="22"/>
            </w:rPr>
          </w:pPr>
          <w:hyperlink w:anchor="_Toc54356896" w:history="1">
            <w:r w:rsidRPr="00E072D5">
              <w:rPr>
                <w:rStyle w:val="Hyperlnk"/>
                <w:noProof/>
              </w:rPr>
              <w:t>24 § UTMÄRKELSER</w:t>
            </w:r>
            <w:r>
              <w:rPr>
                <w:noProof/>
                <w:webHidden/>
              </w:rPr>
              <w:tab/>
            </w:r>
            <w:r>
              <w:rPr>
                <w:noProof/>
                <w:webHidden/>
              </w:rPr>
              <w:fldChar w:fldCharType="begin"/>
            </w:r>
            <w:r>
              <w:rPr>
                <w:noProof/>
                <w:webHidden/>
              </w:rPr>
              <w:instrText xml:space="preserve"> PAGEREF _Toc54356896 \h </w:instrText>
            </w:r>
            <w:r>
              <w:rPr>
                <w:noProof/>
                <w:webHidden/>
              </w:rPr>
            </w:r>
            <w:r>
              <w:rPr>
                <w:noProof/>
                <w:webHidden/>
              </w:rPr>
              <w:fldChar w:fldCharType="separate"/>
            </w:r>
            <w:r>
              <w:rPr>
                <w:noProof/>
                <w:webHidden/>
              </w:rPr>
              <w:t>10</w:t>
            </w:r>
            <w:r>
              <w:rPr>
                <w:noProof/>
                <w:webHidden/>
              </w:rPr>
              <w:fldChar w:fldCharType="end"/>
            </w:r>
          </w:hyperlink>
        </w:p>
        <w:p w14:paraId="4CF5EB85" w14:textId="1A59BFD5" w:rsidR="00587B53" w:rsidRDefault="00587B53">
          <w:r>
            <w:rPr>
              <w:b/>
              <w:bCs/>
            </w:rPr>
            <w:fldChar w:fldCharType="end"/>
          </w:r>
        </w:p>
      </w:sdtContent>
    </w:sdt>
    <w:p w14:paraId="5A0CF714" w14:textId="77777777" w:rsidR="004E21E7" w:rsidRDefault="004E21E7">
      <w:pPr>
        <w:overflowPunct/>
        <w:autoSpaceDE/>
        <w:autoSpaceDN/>
        <w:adjustRightInd/>
        <w:textAlignment w:val="auto"/>
        <w:rPr>
          <w:rFonts w:ascii="AGaramond" w:hAnsi="AGaramond"/>
          <w:spacing w:val="-3"/>
          <w:sz w:val="26"/>
        </w:rPr>
      </w:pPr>
      <w:r>
        <w:rPr>
          <w:rFonts w:ascii="AGaramond" w:hAnsi="AGaramond"/>
          <w:spacing w:val="-3"/>
          <w:sz w:val="26"/>
        </w:rPr>
        <w:br w:type="page"/>
      </w:r>
    </w:p>
    <w:p w14:paraId="3E6FA843" w14:textId="77777777" w:rsidR="009B1F84" w:rsidRPr="007F3629" w:rsidRDefault="009B1F84" w:rsidP="00215271">
      <w:pPr>
        <w:pStyle w:val="Rubrik"/>
        <w:jc w:val="left"/>
        <w:rPr>
          <w:rFonts w:ascii="Franklin Gothic Demi" w:eastAsia="Times New Roman" w:hAnsi="Franklin Gothic Demi" w:cs="Times New Roman"/>
        </w:rPr>
      </w:pPr>
      <w:bookmarkStart w:id="0" w:name="_Toc54356867"/>
      <w:r w:rsidRPr="007F3629">
        <w:rPr>
          <w:rFonts w:ascii="Franklin Gothic Demi" w:eastAsia="Times New Roman" w:hAnsi="Franklin Gothic Demi" w:cs="Times New Roman"/>
          <w:b w:val="0"/>
        </w:rPr>
        <w:lastRenderedPageBreak/>
        <w:t>STADGAR</w:t>
      </w:r>
      <w:bookmarkEnd w:id="0"/>
    </w:p>
    <w:p w14:paraId="5C96DEB1" w14:textId="77777777" w:rsidR="009B1F84" w:rsidRPr="007F3629" w:rsidRDefault="009B1F84" w:rsidP="00215271">
      <w:pPr>
        <w:tabs>
          <w:tab w:val="left" w:pos="0"/>
          <w:tab w:val="left" w:pos="600"/>
          <w:tab w:val="left" w:pos="960"/>
          <w:tab w:val="left" w:pos="7440"/>
          <w:tab w:val="right" w:pos="8789"/>
        </w:tabs>
        <w:suppressAutoHyphens/>
        <w:jc w:val="both"/>
        <w:rPr>
          <w:rFonts w:ascii="Garamond" w:hAnsi="Garamond"/>
          <w:spacing w:val="-3"/>
          <w:sz w:val="24"/>
          <w:szCs w:val="24"/>
        </w:rPr>
      </w:pPr>
      <w:r w:rsidRPr="007F3629">
        <w:rPr>
          <w:rFonts w:ascii="Garamond" w:hAnsi="Garamond"/>
          <w:spacing w:val="-3"/>
          <w:sz w:val="24"/>
          <w:szCs w:val="24"/>
        </w:rPr>
        <w:t xml:space="preserve">för </w:t>
      </w:r>
      <w:r w:rsidR="005E42BE" w:rsidRPr="007F3629">
        <w:rPr>
          <w:rFonts w:ascii="Garamond" w:hAnsi="Garamond"/>
          <w:sz w:val="24"/>
          <w:szCs w:val="24"/>
        </w:rPr>
        <w:fldChar w:fldCharType="begin"/>
      </w:r>
      <w:r w:rsidR="005E42BE" w:rsidRPr="007F3629">
        <w:rPr>
          <w:rFonts w:ascii="Garamond" w:hAnsi="Garamond"/>
          <w:sz w:val="24"/>
          <w:szCs w:val="24"/>
        </w:rPr>
        <w:instrText xml:space="preserve"> FILLIN   \* MERGEFORMAT </w:instrText>
      </w:r>
      <w:r w:rsidR="005E42BE" w:rsidRPr="007F3629">
        <w:rPr>
          <w:rFonts w:ascii="Garamond" w:hAnsi="Garamond"/>
          <w:sz w:val="24"/>
          <w:szCs w:val="24"/>
        </w:rPr>
        <w:fldChar w:fldCharType="separate"/>
      </w:r>
      <w:r w:rsidRPr="007F3629">
        <w:rPr>
          <w:rFonts w:ascii="Garamond" w:hAnsi="Garamond"/>
          <w:spacing w:val="-3"/>
          <w:sz w:val="24"/>
          <w:szCs w:val="24"/>
        </w:rPr>
        <w:t>[X]</w:t>
      </w:r>
      <w:r w:rsidR="005E42BE" w:rsidRPr="007F3629">
        <w:rPr>
          <w:rFonts w:ascii="Garamond" w:hAnsi="Garamond"/>
          <w:spacing w:val="-3"/>
          <w:sz w:val="24"/>
          <w:szCs w:val="24"/>
        </w:rPr>
        <w:fldChar w:fldCharType="end"/>
      </w:r>
      <w:r w:rsidRPr="007F3629">
        <w:rPr>
          <w:rFonts w:ascii="Garamond" w:hAnsi="Garamond"/>
          <w:spacing w:val="-3"/>
          <w:sz w:val="24"/>
          <w:szCs w:val="24"/>
        </w:rPr>
        <w:t xml:space="preserve"> Golfdistriktsförbund (GDF)</w:t>
      </w:r>
    </w:p>
    <w:p w14:paraId="22EA09AA" w14:textId="3A2F2226" w:rsidR="009B1F84" w:rsidRPr="007F3629" w:rsidRDefault="009B1F84" w:rsidP="00215271">
      <w:pPr>
        <w:tabs>
          <w:tab w:val="left" w:pos="0"/>
          <w:tab w:val="left" w:pos="600"/>
          <w:tab w:val="left" w:pos="960"/>
          <w:tab w:val="left" w:pos="7440"/>
          <w:tab w:val="right" w:pos="8789"/>
        </w:tabs>
        <w:suppressAutoHyphens/>
        <w:jc w:val="both"/>
        <w:rPr>
          <w:rFonts w:ascii="Garamond" w:hAnsi="Garamond"/>
          <w:spacing w:val="-3"/>
          <w:sz w:val="24"/>
          <w:szCs w:val="24"/>
        </w:rPr>
      </w:pPr>
      <w:r w:rsidRPr="007F3629">
        <w:rPr>
          <w:rFonts w:ascii="Garamond" w:hAnsi="Garamond"/>
          <w:spacing w:val="-3"/>
          <w:sz w:val="24"/>
          <w:szCs w:val="24"/>
        </w:rPr>
        <w:t xml:space="preserve">bildat den </w:t>
      </w:r>
      <w:r w:rsidR="00217C5B">
        <w:rPr>
          <w:rFonts w:ascii="Garamond" w:hAnsi="Garamond"/>
          <w:spacing w:val="-3"/>
          <w:sz w:val="24"/>
          <w:szCs w:val="24"/>
        </w:rPr>
        <w:t>[</w:t>
      </w:r>
      <w:r w:rsidR="005E42BE" w:rsidRPr="007F3629">
        <w:rPr>
          <w:rFonts w:ascii="Garamond" w:hAnsi="Garamond"/>
          <w:sz w:val="24"/>
          <w:szCs w:val="24"/>
        </w:rPr>
        <w:fldChar w:fldCharType="begin"/>
      </w:r>
      <w:r w:rsidR="005E42BE" w:rsidRPr="007F3629">
        <w:rPr>
          <w:rFonts w:ascii="Garamond" w:hAnsi="Garamond"/>
          <w:sz w:val="24"/>
          <w:szCs w:val="24"/>
        </w:rPr>
        <w:instrText xml:space="preserve"> PRINTDATE   \* MERGEFORMAT </w:instrText>
      </w:r>
      <w:r w:rsidR="005E42BE" w:rsidRPr="007F3629">
        <w:rPr>
          <w:rFonts w:ascii="Garamond" w:hAnsi="Garamond"/>
          <w:sz w:val="24"/>
          <w:szCs w:val="24"/>
        </w:rPr>
        <w:fldChar w:fldCharType="separate"/>
      </w:r>
      <w:r w:rsidR="008C79C2" w:rsidRPr="008C79C2">
        <w:rPr>
          <w:rFonts w:ascii="Garamond" w:hAnsi="Garamond"/>
          <w:noProof/>
          <w:spacing w:val="-3"/>
          <w:sz w:val="24"/>
          <w:szCs w:val="24"/>
        </w:rPr>
        <w:t>2020-10-23 11</w:t>
      </w:r>
      <w:r w:rsidR="008C79C2">
        <w:rPr>
          <w:rFonts w:ascii="Garamond" w:hAnsi="Garamond"/>
          <w:noProof/>
          <w:sz w:val="24"/>
          <w:szCs w:val="24"/>
        </w:rPr>
        <w:t>:17:00</w:t>
      </w:r>
      <w:r w:rsidR="005E42BE" w:rsidRPr="007F3629">
        <w:rPr>
          <w:rFonts w:ascii="Garamond" w:hAnsi="Garamond"/>
          <w:noProof/>
          <w:spacing w:val="-3"/>
          <w:sz w:val="24"/>
          <w:szCs w:val="24"/>
        </w:rPr>
        <w:fldChar w:fldCharType="end"/>
      </w:r>
    </w:p>
    <w:p w14:paraId="07817EAD" w14:textId="0BFE6CD7" w:rsidR="00217C5B" w:rsidRDefault="009B1F84" w:rsidP="00215271">
      <w:pPr>
        <w:tabs>
          <w:tab w:val="left" w:pos="0"/>
          <w:tab w:val="left" w:pos="600"/>
          <w:tab w:val="left" w:pos="960"/>
          <w:tab w:val="left" w:pos="7440"/>
          <w:tab w:val="right" w:pos="8789"/>
        </w:tabs>
        <w:suppressAutoHyphens/>
        <w:jc w:val="both"/>
        <w:rPr>
          <w:rFonts w:ascii="Garamond" w:hAnsi="Garamond"/>
          <w:noProof/>
          <w:spacing w:val="-3"/>
          <w:sz w:val="24"/>
          <w:szCs w:val="24"/>
        </w:rPr>
      </w:pPr>
      <w:r w:rsidRPr="007F3629">
        <w:rPr>
          <w:rFonts w:ascii="Garamond" w:hAnsi="Garamond"/>
          <w:spacing w:val="-3"/>
          <w:sz w:val="24"/>
          <w:szCs w:val="24"/>
        </w:rPr>
        <w:t xml:space="preserve">Stadgarna fastställda </w:t>
      </w:r>
      <w:r w:rsidR="005E42BE" w:rsidRPr="007F3629">
        <w:rPr>
          <w:rFonts w:ascii="Garamond" w:hAnsi="Garamond"/>
          <w:sz w:val="24"/>
          <w:szCs w:val="24"/>
        </w:rPr>
        <w:fldChar w:fldCharType="begin"/>
      </w:r>
      <w:r w:rsidR="005E42BE" w:rsidRPr="007F3629">
        <w:rPr>
          <w:rFonts w:ascii="Garamond" w:hAnsi="Garamond"/>
          <w:sz w:val="24"/>
          <w:szCs w:val="24"/>
        </w:rPr>
        <w:instrText xml:space="preserve"> PRINTDATE   \* MERGEFORMAT </w:instrText>
      </w:r>
      <w:r w:rsidR="005E42BE" w:rsidRPr="007F3629">
        <w:rPr>
          <w:rFonts w:ascii="Garamond" w:hAnsi="Garamond"/>
          <w:sz w:val="24"/>
          <w:szCs w:val="24"/>
        </w:rPr>
        <w:fldChar w:fldCharType="separate"/>
      </w:r>
      <w:r w:rsidR="008C79C2" w:rsidRPr="008C79C2">
        <w:rPr>
          <w:rFonts w:ascii="Garamond" w:hAnsi="Garamond"/>
          <w:noProof/>
          <w:spacing w:val="-3"/>
          <w:sz w:val="24"/>
          <w:szCs w:val="24"/>
        </w:rPr>
        <w:t>2020-10-23</w:t>
      </w:r>
      <w:r w:rsidR="008C79C2">
        <w:rPr>
          <w:rFonts w:ascii="Garamond" w:hAnsi="Garamond"/>
          <w:noProof/>
          <w:sz w:val="24"/>
          <w:szCs w:val="24"/>
        </w:rPr>
        <w:t xml:space="preserve"> 11:17:00</w:t>
      </w:r>
      <w:r w:rsidR="005E42BE" w:rsidRPr="007F3629">
        <w:rPr>
          <w:rFonts w:ascii="Garamond" w:hAnsi="Garamond"/>
          <w:noProof/>
          <w:spacing w:val="-3"/>
          <w:sz w:val="24"/>
          <w:szCs w:val="24"/>
        </w:rPr>
        <w:fldChar w:fldCharType="end"/>
      </w:r>
    </w:p>
    <w:p w14:paraId="0DE56401" w14:textId="5BCCF972" w:rsidR="009B1F84" w:rsidRPr="00215271" w:rsidRDefault="009B1F84" w:rsidP="00D4351B">
      <w:pPr>
        <w:tabs>
          <w:tab w:val="left" w:pos="0"/>
          <w:tab w:val="left" w:pos="600"/>
          <w:tab w:val="left" w:pos="960"/>
          <w:tab w:val="left" w:pos="7440"/>
          <w:tab w:val="right" w:pos="8789"/>
        </w:tabs>
        <w:suppressAutoHyphens/>
        <w:rPr>
          <w:spacing w:val="-3"/>
          <w:sz w:val="26"/>
          <w:szCs w:val="26"/>
        </w:rPr>
      </w:pPr>
      <w:r w:rsidRPr="007F3629">
        <w:rPr>
          <w:rFonts w:ascii="Garamond" w:hAnsi="Garamond"/>
          <w:spacing w:val="-3"/>
          <w:sz w:val="24"/>
          <w:szCs w:val="24"/>
        </w:rPr>
        <w:t xml:space="preserve">Stadgarna ändrade </w:t>
      </w:r>
      <w:r w:rsidR="00217C5B">
        <w:rPr>
          <w:rFonts w:ascii="Garamond" w:hAnsi="Garamond"/>
          <w:spacing w:val="-3"/>
          <w:sz w:val="24"/>
          <w:szCs w:val="24"/>
        </w:rPr>
        <w:t>[</w:t>
      </w:r>
      <w:r w:rsidR="00217C5B" w:rsidRPr="007F3629">
        <w:rPr>
          <w:rFonts w:ascii="Garamond" w:hAnsi="Garamond"/>
          <w:sz w:val="24"/>
          <w:szCs w:val="24"/>
        </w:rPr>
        <w:fldChar w:fldCharType="begin"/>
      </w:r>
      <w:r w:rsidR="00217C5B" w:rsidRPr="007F3629">
        <w:rPr>
          <w:rFonts w:ascii="Garamond" w:hAnsi="Garamond"/>
          <w:sz w:val="24"/>
          <w:szCs w:val="24"/>
        </w:rPr>
        <w:instrText xml:space="preserve"> PRINTDATE   \* MERGEFORMAT </w:instrText>
      </w:r>
      <w:r w:rsidR="00217C5B" w:rsidRPr="007F3629">
        <w:rPr>
          <w:rFonts w:ascii="Garamond" w:hAnsi="Garamond"/>
          <w:sz w:val="24"/>
          <w:szCs w:val="24"/>
        </w:rPr>
        <w:fldChar w:fldCharType="separate"/>
      </w:r>
      <w:r w:rsidR="008C79C2" w:rsidRPr="008C79C2">
        <w:rPr>
          <w:rFonts w:ascii="Garamond" w:hAnsi="Garamond"/>
          <w:noProof/>
          <w:spacing w:val="-3"/>
          <w:sz w:val="24"/>
          <w:szCs w:val="24"/>
        </w:rPr>
        <w:t>2020-10-23 11</w:t>
      </w:r>
      <w:r w:rsidR="008C79C2">
        <w:rPr>
          <w:rFonts w:ascii="Garamond" w:hAnsi="Garamond"/>
          <w:noProof/>
          <w:sz w:val="24"/>
          <w:szCs w:val="24"/>
        </w:rPr>
        <w:t>:17:00</w:t>
      </w:r>
      <w:r w:rsidR="00217C5B" w:rsidRPr="007F3629">
        <w:rPr>
          <w:rFonts w:ascii="Garamond" w:hAnsi="Garamond"/>
          <w:noProof/>
          <w:spacing w:val="-3"/>
          <w:sz w:val="24"/>
          <w:szCs w:val="24"/>
        </w:rPr>
        <w:fldChar w:fldCharType="end"/>
      </w:r>
      <w:r w:rsidR="00D4351B">
        <w:rPr>
          <w:rFonts w:ascii="Garamond" w:hAnsi="Garamond"/>
          <w:noProof/>
          <w:spacing w:val="-3"/>
          <w:sz w:val="24"/>
          <w:szCs w:val="24"/>
        </w:rPr>
        <w:br/>
      </w:r>
      <w:r w:rsidRPr="00215271">
        <w:rPr>
          <w:spacing w:val="-3"/>
          <w:sz w:val="26"/>
          <w:szCs w:val="26"/>
        </w:rPr>
        <w:tab/>
      </w:r>
    </w:p>
    <w:p w14:paraId="343A33D6" w14:textId="77777777" w:rsidR="009B1F84" w:rsidRPr="007F3629" w:rsidRDefault="009B1F84" w:rsidP="001C6790">
      <w:pPr>
        <w:pStyle w:val="Rubrik1"/>
        <w:spacing w:before="120" w:after="240"/>
        <w:rPr>
          <w:rFonts w:ascii="Franklin Gothic Demi" w:hAnsi="Franklin Gothic Demi"/>
          <w:b w:val="0"/>
        </w:rPr>
      </w:pPr>
      <w:bookmarkStart w:id="1" w:name="_Toc54356868"/>
      <w:r w:rsidRPr="007F3629">
        <w:rPr>
          <w:rFonts w:ascii="Franklin Gothic Demi" w:hAnsi="Franklin Gothic Demi"/>
          <w:b w:val="0"/>
        </w:rPr>
        <w:t>ALLMÄNNA BESTÄMMELSER</w:t>
      </w:r>
      <w:bookmarkEnd w:id="1"/>
    </w:p>
    <w:p w14:paraId="37E3586F" w14:textId="795F05B4" w:rsidR="009B1F84" w:rsidRPr="00D4351B" w:rsidRDefault="00215271" w:rsidP="00587B53">
      <w:pPr>
        <w:pStyle w:val="Rubrik2"/>
      </w:pPr>
      <w:bookmarkStart w:id="2" w:name="_Toc54356869"/>
      <w:r w:rsidRPr="00D4351B">
        <w:t>1 §</w:t>
      </w:r>
      <w:r w:rsidR="003312E4" w:rsidRPr="00D4351B">
        <w:t xml:space="preserve"> </w:t>
      </w:r>
      <w:r w:rsidR="009B1F84" w:rsidRPr="00D4351B">
        <w:t>ÄNDAMÅL</w:t>
      </w:r>
      <w:bookmarkEnd w:id="2"/>
    </w:p>
    <w:p w14:paraId="55F22F83" w14:textId="0A003FC5" w:rsidR="001C6790" w:rsidRPr="001C6790" w:rsidRDefault="00217C5B" w:rsidP="00D4351B">
      <w:pPr>
        <w:spacing w:after="120"/>
        <w:rPr>
          <w:rFonts w:ascii="Garamond" w:hAnsi="Garamond"/>
          <w:sz w:val="24"/>
          <w:szCs w:val="24"/>
        </w:rPr>
      </w:pPr>
      <w:r w:rsidRPr="00D72300">
        <w:rPr>
          <w:rFonts w:ascii="Garamond" w:hAnsi="Garamond"/>
          <w:sz w:val="24"/>
          <w:szCs w:val="24"/>
        </w:rPr>
        <w:fldChar w:fldCharType="begin"/>
      </w:r>
      <w:r w:rsidRPr="00D72300">
        <w:rPr>
          <w:rFonts w:ascii="Garamond" w:hAnsi="Garamond"/>
          <w:sz w:val="24"/>
          <w:szCs w:val="24"/>
        </w:rPr>
        <w:instrText xml:space="preserve"> FILLIN   \* MERGEFORMAT </w:instrText>
      </w:r>
      <w:r w:rsidRPr="00D72300">
        <w:rPr>
          <w:rFonts w:ascii="Garamond" w:hAnsi="Garamond"/>
          <w:sz w:val="24"/>
          <w:szCs w:val="24"/>
        </w:rPr>
        <w:fldChar w:fldCharType="separate"/>
      </w:r>
      <w:r w:rsidRPr="00D72300">
        <w:rPr>
          <w:rFonts w:ascii="Garamond" w:hAnsi="Garamond"/>
          <w:spacing w:val="-3"/>
          <w:sz w:val="24"/>
          <w:szCs w:val="24"/>
        </w:rPr>
        <w:t>[X]</w:t>
      </w:r>
      <w:r w:rsidRPr="00D72300">
        <w:rPr>
          <w:rFonts w:ascii="Garamond" w:hAnsi="Garamond"/>
          <w:spacing w:val="-3"/>
          <w:sz w:val="24"/>
          <w:szCs w:val="24"/>
        </w:rPr>
        <w:fldChar w:fldCharType="end"/>
      </w:r>
      <w:r w:rsidRPr="00D72300">
        <w:rPr>
          <w:rFonts w:ascii="Garamond" w:hAnsi="Garamond"/>
          <w:spacing w:val="-3"/>
          <w:sz w:val="24"/>
          <w:szCs w:val="24"/>
        </w:rPr>
        <w:t xml:space="preserve"> </w:t>
      </w:r>
      <w:r w:rsidR="009B1F84" w:rsidRPr="00D72300">
        <w:rPr>
          <w:rFonts w:ascii="Garamond" w:hAnsi="Garamond"/>
          <w:sz w:val="24"/>
          <w:szCs w:val="24"/>
        </w:rPr>
        <w:t xml:space="preserve">Golfdistriktsförbund ska dels verka på de anslutna golfklubbarnas </w:t>
      </w:r>
      <w:proofErr w:type="gramStart"/>
      <w:r w:rsidR="009B1F84" w:rsidRPr="00D72300">
        <w:rPr>
          <w:rFonts w:ascii="Garamond" w:hAnsi="Garamond"/>
          <w:sz w:val="24"/>
          <w:szCs w:val="24"/>
        </w:rPr>
        <w:t>uppdrag och dels</w:t>
      </w:r>
      <w:proofErr w:type="gramEnd"/>
      <w:r w:rsidR="009B1F84" w:rsidRPr="00D72300">
        <w:rPr>
          <w:rFonts w:ascii="Garamond" w:hAnsi="Garamond"/>
          <w:sz w:val="24"/>
          <w:szCs w:val="24"/>
        </w:rPr>
        <w:t xml:space="preserve"> i enlighet med Riksidrottsförbundets (RF) och Svenska Golfförbundets (SGF) stadgar, såsom SGF:s regionala organ, ha ett samlat ansvar för golfsporten inom distriktets geografiska område.</w:t>
      </w:r>
      <w:r w:rsidR="00D876D4">
        <w:rPr>
          <w:rFonts w:ascii="Garamond" w:hAnsi="Garamond"/>
          <w:sz w:val="24"/>
          <w:szCs w:val="24"/>
        </w:rPr>
        <w:br/>
      </w:r>
    </w:p>
    <w:p w14:paraId="08C5F929" w14:textId="77777777" w:rsidR="00B93FF4" w:rsidRPr="00587B53" w:rsidRDefault="00B93FF4" w:rsidP="00B93FF4">
      <w:pPr>
        <w:spacing w:after="120"/>
        <w:rPr>
          <w:rStyle w:val="Rubrik2Char"/>
        </w:rPr>
      </w:pPr>
      <w:bookmarkStart w:id="3" w:name="_Toc54356870"/>
      <w:r w:rsidRPr="00587B53">
        <w:rPr>
          <w:rStyle w:val="Rubrik2Char"/>
        </w:rPr>
        <w:t>2 § SAMMANSÄTTNING</w:t>
      </w:r>
      <w:bookmarkEnd w:id="3"/>
    </w:p>
    <w:p w14:paraId="7E209CF7" w14:textId="1838B032" w:rsidR="00B93FF4" w:rsidRDefault="005E42BE" w:rsidP="00B93FF4">
      <w:pPr>
        <w:spacing w:after="120"/>
        <w:rPr>
          <w:rStyle w:val="Rubrik2Char"/>
        </w:rPr>
      </w:pPr>
      <w:r w:rsidRPr="00D72300">
        <w:rPr>
          <w:rFonts w:ascii="Garamond" w:hAnsi="Garamond"/>
          <w:sz w:val="24"/>
          <w:szCs w:val="24"/>
        </w:rPr>
        <w:fldChar w:fldCharType="begin"/>
      </w:r>
      <w:r w:rsidRPr="00D72300">
        <w:rPr>
          <w:rFonts w:ascii="Garamond" w:hAnsi="Garamond"/>
          <w:sz w:val="24"/>
          <w:szCs w:val="24"/>
        </w:rPr>
        <w:instrText xml:space="preserve"> FILLIN   \* MERGEFORMAT </w:instrText>
      </w:r>
      <w:r w:rsidRPr="00D72300">
        <w:rPr>
          <w:rFonts w:ascii="Garamond" w:hAnsi="Garamond"/>
          <w:sz w:val="24"/>
          <w:szCs w:val="24"/>
        </w:rPr>
        <w:fldChar w:fldCharType="separate"/>
      </w:r>
      <w:r w:rsidR="00215271" w:rsidRPr="00D72300">
        <w:rPr>
          <w:rFonts w:ascii="Garamond" w:hAnsi="Garamond"/>
          <w:spacing w:val="-3"/>
          <w:sz w:val="24"/>
          <w:szCs w:val="24"/>
        </w:rPr>
        <w:t>[X]</w:t>
      </w:r>
      <w:r w:rsidRPr="00D72300">
        <w:rPr>
          <w:rFonts w:ascii="Garamond" w:hAnsi="Garamond"/>
          <w:spacing w:val="-3"/>
          <w:sz w:val="24"/>
          <w:szCs w:val="24"/>
        </w:rPr>
        <w:fldChar w:fldCharType="end"/>
      </w:r>
      <w:r w:rsidR="00215271" w:rsidRPr="00D72300">
        <w:rPr>
          <w:rFonts w:ascii="Garamond" w:hAnsi="Garamond"/>
          <w:spacing w:val="-3"/>
          <w:sz w:val="24"/>
          <w:szCs w:val="24"/>
        </w:rPr>
        <w:t xml:space="preserve"> </w:t>
      </w:r>
      <w:r w:rsidR="009B1F84" w:rsidRPr="00D72300">
        <w:rPr>
          <w:rFonts w:ascii="Garamond" w:hAnsi="Garamond"/>
          <w:sz w:val="24"/>
          <w:szCs w:val="24"/>
        </w:rPr>
        <w:t>GDF är en självständig ideell organisation och omfattar de föreningar som är medlemmar i Svenska Golfförbundet och som har sin hemvist inom distriktets geografiska område.</w:t>
      </w:r>
      <w:r w:rsidR="00FD4D03">
        <w:rPr>
          <w:rFonts w:ascii="Garamond" w:hAnsi="Garamond"/>
          <w:b/>
          <w:sz w:val="24"/>
          <w:szCs w:val="24"/>
        </w:rPr>
        <w:br/>
      </w:r>
    </w:p>
    <w:p w14:paraId="37AD874E" w14:textId="77777777" w:rsidR="001C6790" w:rsidRPr="00B93FF4" w:rsidRDefault="001C6790" w:rsidP="001C6790">
      <w:pPr>
        <w:spacing w:after="120"/>
        <w:rPr>
          <w:rStyle w:val="Rubrik2Char"/>
        </w:rPr>
      </w:pPr>
      <w:bookmarkStart w:id="4" w:name="_Toc54356871"/>
      <w:r w:rsidRPr="00B93FF4">
        <w:rPr>
          <w:rStyle w:val="Rubrik2Char"/>
        </w:rPr>
        <w:t>3 § ANSLUTNING</w:t>
      </w:r>
      <w:bookmarkEnd w:id="4"/>
    </w:p>
    <w:p w14:paraId="664152E4" w14:textId="5DA92AD8" w:rsidR="009B1F84" w:rsidRDefault="009B1F84" w:rsidP="00D4351B">
      <w:pPr>
        <w:spacing w:after="120"/>
        <w:rPr>
          <w:rStyle w:val="Rubrik2Char"/>
        </w:rPr>
      </w:pPr>
      <w:r w:rsidRPr="00D72300">
        <w:rPr>
          <w:rFonts w:ascii="Garamond" w:hAnsi="Garamond"/>
          <w:sz w:val="24"/>
          <w:szCs w:val="24"/>
        </w:rPr>
        <w:t>Om anslutning til</w:t>
      </w:r>
      <w:r w:rsidR="003312E4" w:rsidRPr="00D72300">
        <w:rPr>
          <w:rFonts w:ascii="Garamond" w:hAnsi="Garamond"/>
          <w:sz w:val="24"/>
          <w:szCs w:val="24"/>
        </w:rPr>
        <w:t>l SGF genom avtal stadgas i SGF:s</w:t>
      </w:r>
      <w:r w:rsidRPr="00D72300">
        <w:rPr>
          <w:rFonts w:ascii="Garamond" w:hAnsi="Garamond"/>
          <w:sz w:val="24"/>
          <w:szCs w:val="24"/>
        </w:rPr>
        <w:t xml:space="preserve"> stadgar.</w:t>
      </w:r>
      <w:r w:rsidR="00FD4D03">
        <w:rPr>
          <w:rFonts w:ascii="Garamond" w:hAnsi="Garamond"/>
          <w:b/>
          <w:sz w:val="24"/>
          <w:szCs w:val="24"/>
        </w:rPr>
        <w:br/>
      </w:r>
    </w:p>
    <w:p w14:paraId="5747E4EE" w14:textId="77777777" w:rsidR="001C6790" w:rsidRPr="00587B53" w:rsidRDefault="001C6790" w:rsidP="001C6790">
      <w:pPr>
        <w:spacing w:after="120"/>
        <w:rPr>
          <w:rStyle w:val="Rubrik2Char"/>
        </w:rPr>
      </w:pPr>
      <w:bookmarkStart w:id="5" w:name="_Toc54356872"/>
      <w:r w:rsidRPr="00587B53">
        <w:rPr>
          <w:rStyle w:val="Rubrik2Char"/>
        </w:rPr>
        <w:t>4 § VERKSAMHETSOMRÅDE</w:t>
      </w:r>
      <w:bookmarkEnd w:id="5"/>
    </w:p>
    <w:p w14:paraId="7315D076" w14:textId="1E3B9CCA" w:rsidR="009B1F84" w:rsidRPr="00D72300" w:rsidRDefault="005E42BE" w:rsidP="00D4351B">
      <w:pPr>
        <w:spacing w:after="120"/>
        <w:rPr>
          <w:rFonts w:ascii="Garamond" w:hAnsi="Garamond"/>
          <w:sz w:val="24"/>
          <w:szCs w:val="24"/>
        </w:rPr>
      </w:pPr>
      <w:r w:rsidRPr="00D72300">
        <w:rPr>
          <w:rFonts w:ascii="Garamond" w:hAnsi="Garamond"/>
          <w:sz w:val="24"/>
          <w:szCs w:val="24"/>
        </w:rPr>
        <w:fldChar w:fldCharType="begin"/>
      </w:r>
      <w:r w:rsidRPr="00D72300">
        <w:rPr>
          <w:rFonts w:ascii="Garamond" w:hAnsi="Garamond"/>
          <w:sz w:val="24"/>
          <w:szCs w:val="24"/>
        </w:rPr>
        <w:instrText xml:space="preserve"> FILLIN   \* MERGEFORMAT </w:instrText>
      </w:r>
      <w:r w:rsidRPr="00D72300">
        <w:rPr>
          <w:rFonts w:ascii="Garamond" w:hAnsi="Garamond"/>
          <w:sz w:val="24"/>
          <w:szCs w:val="24"/>
        </w:rPr>
        <w:fldChar w:fldCharType="separate"/>
      </w:r>
      <w:r w:rsidR="00215271" w:rsidRPr="00D72300">
        <w:rPr>
          <w:rFonts w:ascii="Garamond" w:hAnsi="Garamond"/>
          <w:spacing w:val="-3"/>
          <w:sz w:val="24"/>
          <w:szCs w:val="24"/>
        </w:rPr>
        <w:t>[X]</w:t>
      </w:r>
      <w:r w:rsidRPr="00D72300">
        <w:rPr>
          <w:rFonts w:ascii="Garamond" w:hAnsi="Garamond"/>
          <w:spacing w:val="-3"/>
          <w:sz w:val="24"/>
          <w:szCs w:val="24"/>
        </w:rPr>
        <w:fldChar w:fldCharType="end"/>
      </w:r>
      <w:r w:rsidR="00215271" w:rsidRPr="00D72300">
        <w:rPr>
          <w:rFonts w:ascii="Garamond" w:hAnsi="Garamond"/>
          <w:spacing w:val="-3"/>
          <w:sz w:val="24"/>
          <w:szCs w:val="24"/>
        </w:rPr>
        <w:t xml:space="preserve"> </w:t>
      </w:r>
      <w:proofErr w:type="spellStart"/>
      <w:r w:rsidR="009B1F84" w:rsidRPr="00D72300">
        <w:rPr>
          <w:rFonts w:ascii="Garamond" w:hAnsi="Garamond"/>
          <w:sz w:val="24"/>
          <w:szCs w:val="24"/>
        </w:rPr>
        <w:t>GDF:s</w:t>
      </w:r>
      <w:proofErr w:type="spellEnd"/>
      <w:r w:rsidR="009B1F84" w:rsidRPr="00D72300">
        <w:rPr>
          <w:rFonts w:ascii="Garamond" w:hAnsi="Garamond"/>
          <w:sz w:val="24"/>
          <w:szCs w:val="24"/>
        </w:rPr>
        <w:t xml:space="preserve"> verksamhet utövas inom</w:t>
      </w:r>
      <w:r w:rsidR="009B1F84" w:rsidRPr="00D72300">
        <w:rPr>
          <w:rFonts w:ascii="Garamond" w:hAnsi="Garamond"/>
          <w:i/>
          <w:sz w:val="24"/>
          <w:szCs w:val="24"/>
        </w:rPr>
        <w:t xml:space="preserve"> </w:t>
      </w:r>
      <w:r w:rsidRPr="00D72300">
        <w:rPr>
          <w:rFonts w:ascii="Garamond" w:hAnsi="Garamond"/>
          <w:sz w:val="24"/>
          <w:szCs w:val="24"/>
        </w:rPr>
        <w:fldChar w:fldCharType="begin"/>
      </w:r>
      <w:r w:rsidRPr="00D72300">
        <w:rPr>
          <w:rFonts w:ascii="Garamond" w:hAnsi="Garamond"/>
          <w:sz w:val="24"/>
          <w:szCs w:val="24"/>
        </w:rPr>
        <w:instrText xml:space="preserve"> FILLIN   \* MERGEFORMAT </w:instrText>
      </w:r>
      <w:r w:rsidRPr="00D72300">
        <w:rPr>
          <w:rFonts w:ascii="Garamond" w:hAnsi="Garamond"/>
          <w:sz w:val="24"/>
          <w:szCs w:val="24"/>
        </w:rPr>
        <w:fldChar w:fldCharType="separate"/>
      </w:r>
      <w:r w:rsidR="001C6482" w:rsidRPr="00D72300">
        <w:rPr>
          <w:rFonts w:ascii="Garamond" w:hAnsi="Garamond"/>
          <w:spacing w:val="-3"/>
          <w:sz w:val="24"/>
          <w:szCs w:val="24"/>
        </w:rPr>
        <w:t>[XXX]</w:t>
      </w:r>
      <w:r w:rsidRPr="00D72300">
        <w:rPr>
          <w:rFonts w:ascii="Garamond" w:hAnsi="Garamond"/>
          <w:spacing w:val="-3"/>
          <w:sz w:val="24"/>
          <w:szCs w:val="24"/>
        </w:rPr>
        <w:fldChar w:fldCharType="end"/>
      </w:r>
      <w:r w:rsidR="001C6482" w:rsidRPr="00D72300">
        <w:rPr>
          <w:rFonts w:ascii="Garamond" w:hAnsi="Garamond"/>
          <w:sz w:val="24"/>
          <w:szCs w:val="24"/>
        </w:rPr>
        <w:t xml:space="preserve"> enligt SGF:</w:t>
      </w:r>
      <w:r w:rsidR="009B1F84" w:rsidRPr="00D72300">
        <w:rPr>
          <w:rFonts w:ascii="Garamond" w:hAnsi="Garamond"/>
          <w:sz w:val="24"/>
          <w:szCs w:val="24"/>
        </w:rPr>
        <w:t>s stadgar.</w:t>
      </w:r>
      <w:r w:rsidR="00D4351B">
        <w:rPr>
          <w:rFonts w:ascii="Garamond" w:hAnsi="Garamond"/>
          <w:sz w:val="24"/>
          <w:szCs w:val="24"/>
        </w:rPr>
        <w:br/>
      </w:r>
    </w:p>
    <w:p w14:paraId="26EB44B1" w14:textId="0CE79F74" w:rsidR="009B1F84" w:rsidRPr="004441FE" w:rsidRDefault="009B1F84" w:rsidP="00587B53">
      <w:pPr>
        <w:pStyle w:val="Rubrik2"/>
        <w:rPr>
          <w:rFonts w:eastAsia="Times New Roman"/>
        </w:rPr>
      </w:pPr>
      <w:bookmarkStart w:id="6" w:name="_Toc54356873"/>
      <w:r w:rsidRPr="004441FE">
        <w:rPr>
          <w:rFonts w:eastAsia="Times New Roman"/>
        </w:rPr>
        <w:t>5 §</w:t>
      </w:r>
      <w:r w:rsidR="001C6482" w:rsidRPr="004441FE">
        <w:rPr>
          <w:rFonts w:eastAsia="Times New Roman"/>
        </w:rPr>
        <w:t xml:space="preserve"> </w:t>
      </w:r>
      <w:r w:rsidRPr="004441FE">
        <w:rPr>
          <w:rFonts w:eastAsia="Times New Roman"/>
        </w:rPr>
        <w:t>BESLUTANDE ORGAN</w:t>
      </w:r>
      <w:bookmarkEnd w:id="6"/>
    </w:p>
    <w:p w14:paraId="7F3E3EA0" w14:textId="77777777" w:rsidR="00AF3BC3" w:rsidRDefault="009B1F84" w:rsidP="00D4351B">
      <w:pPr>
        <w:spacing w:after="120"/>
        <w:rPr>
          <w:rFonts w:ascii="Garamond" w:hAnsi="Garamond"/>
          <w:spacing w:val="-3"/>
          <w:sz w:val="24"/>
          <w:szCs w:val="24"/>
        </w:rPr>
      </w:pPr>
      <w:proofErr w:type="spellStart"/>
      <w:r w:rsidRPr="00D72300">
        <w:rPr>
          <w:rFonts w:ascii="Garamond" w:hAnsi="Garamond"/>
          <w:spacing w:val="-3"/>
          <w:sz w:val="24"/>
          <w:szCs w:val="24"/>
        </w:rPr>
        <w:t>GDF:s</w:t>
      </w:r>
      <w:proofErr w:type="spellEnd"/>
      <w:r w:rsidRPr="00D72300">
        <w:rPr>
          <w:rFonts w:ascii="Garamond" w:hAnsi="Garamond"/>
          <w:spacing w:val="-3"/>
          <w:sz w:val="24"/>
          <w:szCs w:val="24"/>
        </w:rPr>
        <w:t xml:space="preserve"> beslutande organ är GDF-mötet, extra GDF-möte och GDF-styrelsen.</w:t>
      </w:r>
    </w:p>
    <w:p w14:paraId="492E218C" w14:textId="375B565E" w:rsidR="009B1F84" w:rsidRDefault="00AF3BC3" w:rsidP="00D4351B">
      <w:pPr>
        <w:spacing w:after="120"/>
        <w:rPr>
          <w:rStyle w:val="Rubrik2Char"/>
        </w:rPr>
      </w:pPr>
      <w:r w:rsidRPr="00AF3BC3">
        <w:rPr>
          <w:rFonts w:ascii="Garamond" w:hAnsi="Garamond"/>
          <w:spacing w:val="-3"/>
          <w:sz w:val="24"/>
          <w:szCs w:val="24"/>
        </w:rPr>
        <w:t>Juridiska kommittén är beslutande organ i</w:t>
      </w:r>
      <w:r>
        <w:rPr>
          <w:rFonts w:ascii="Garamond" w:hAnsi="Garamond"/>
          <w:spacing w:val="-3"/>
          <w:sz w:val="24"/>
          <w:szCs w:val="24"/>
        </w:rPr>
        <w:t xml:space="preserve"> </w:t>
      </w:r>
      <w:r w:rsidRPr="00AF3BC3">
        <w:rPr>
          <w:rFonts w:ascii="Garamond" w:hAnsi="Garamond"/>
          <w:spacing w:val="-3"/>
          <w:sz w:val="24"/>
          <w:szCs w:val="24"/>
        </w:rPr>
        <w:t>ärenden enligt 14 kap RF:s stadgar.</w:t>
      </w:r>
      <w:r w:rsidR="009B1F84" w:rsidRPr="00D72300">
        <w:rPr>
          <w:rFonts w:ascii="Garamond" w:hAnsi="Garamond"/>
          <w:spacing w:val="-3"/>
          <w:sz w:val="24"/>
          <w:szCs w:val="24"/>
        </w:rPr>
        <w:t xml:space="preserve"> </w:t>
      </w:r>
      <w:r w:rsidR="00FD4D03">
        <w:rPr>
          <w:rFonts w:ascii="Garamond" w:hAnsi="Garamond"/>
          <w:b/>
          <w:sz w:val="24"/>
          <w:szCs w:val="24"/>
        </w:rPr>
        <w:br/>
      </w:r>
    </w:p>
    <w:p w14:paraId="155C114A" w14:textId="77777777" w:rsidR="001C6790" w:rsidRPr="00587B53" w:rsidRDefault="001C6790" w:rsidP="001C6790">
      <w:pPr>
        <w:spacing w:after="120"/>
        <w:rPr>
          <w:rStyle w:val="Rubrik2Char"/>
        </w:rPr>
      </w:pPr>
      <w:bookmarkStart w:id="7" w:name="_Toc54356874"/>
      <w:r w:rsidRPr="00587B53">
        <w:rPr>
          <w:rStyle w:val="Rubrik2Char"/>
        </w:rPr>
        <w:t>6 § FIRMATECKNING</w:t>
      </w:r>
      <w:bookmarkEnd w:id="7"/>
    </w:p>
    <w:p w14:paraId="1FBAC37A" w14:textId="4049F884" w:rsidR="009B1F84" w:rsidRDefault="009B1F84" w:rsidP="00D4351B">
      <w:pPr>
        <w:spacing w:after="120"/>
        <w:rPr>
          <w:rStyle w:val="Rubrik2Char"/>
        </w:rPr>
      </w:pPr>
      <w:proofErr w:type="spellStart"/>
      <w:r w:rsidRPr="00D72300">
        <w:rPr>
          <w:rFonts w:ascii="Garamond" w:hAnsi="Garamond"/>
          <w:spacing w:val="-3"/>
          <w:sz w:val="24"/>
          <w:szCs w:val="24"/>
        </w:rPr>
        <w:t>GDF:s</w:t>
      </w:r>
      <w:proofErr w:type="spellEnd"/>
      <w:r w:rsidRPr="00D72300">
        <w:rPr>
          <w:rFonts w:ascii="Garamond" w:hAnsi="Garamond"/>
          <w:spacing w:val="-3"/>
          <w:sz w:val="24"/>
          <w:szCs w:val="24"/>
        </w:rPr>
        <w:t xml:space="preserve"> firma tecknas av styrelsen eller, om styrelsen så be</w:t>
      </w:r>
      <w:r w:rsidRPr="00D72300">
        <w:rPr>
          <w:rFonts w:ascii="Garamond" w:hAnsi="Garamond"/>
          <w:spacing w:val="-3"/>
          <w:sz w:val="24"/>
          <w:szCs w:val="24"/>
        </w:rPr>
        <w:softHyphen/>
        <w:t xml:space="preserve">slutar, av två </w:t>
      </w:r>
      <w:r w:rsidR="003312E4" w:rsidRPr="00D72300">
        <w:rPr>
          <w:rFonts w:ascii="Garamond" w:hAnsi="Garamond"/>
          <w:spacing w:val="-3"/>
          <w:sz w:val="24"/>
          <w:szCs w:val="24"/>
        </w:rPr>
        <w:t>styrelseledamöter</w:t>
      </w:r>
      <w:r w:rsidRPr="00D72300">
        <w:rPr>
          <w:rFonts w:ascii="Garamond" w:hAnsi="Garamond"/>
          <w:spacing w:val="-3"/>
          <w:sz w:val="24"/>
          <w:szCs w:val="24"/>
        </w:rPr>
        <w:t xml:space="preserve"> gemensamt eller av en särskilt utsedd person. </w:t>
      </w:r>
      <w:r w:rsidR="00FD4D03">
        <w:rPr>
          <w:rFonts w:ascii="Garamond" w:hAnsi="Garamond"/>
          <w:b/>
          <w:sz w:val="24"/>
          <w:szCs w:val="24"/>
        </w:rPr>
        <w:br/>
      </w:r>
    </w:p>
    <w:p w14:paraId="3B642861" w14:textId="4E2D12A9" w:rsidR="001C6790" w:rsidRPr="00587B53" w:rsidRDefault="001C6790" w:rsidP="00D4351B">
      <w:pPr>
        <w:spacing w:after="120"/>
        <w:rPr>
          <w:rStyle w:val="Rubrik2Char"/>
        </w:rPr>
      </w:pPr>
      <w:bookmarkStart w:id="8" w:name="_Toc54356875"/>
      <w:r w:rsidRPr="00587B53">
        <w:rPr>
          <w:rStyle w:val="Rubrik2Char"/>
        </w:rPr>
        <w:t>7 § VERKSAMHETS</w:t>
      </w:r>
      <w:r w:rsidRPr="00587B53">
        <w:rPr>
          <w:rStyle w:val="Rubrik2Char"/>
        </w:rPr>
        <w:noBreakHyphen/>
        <w:t xml:space="preserve"> OCH RÄKENSKAPSÅR</w:t>
      </w:r>
      <w:bookmarkEnd w:id="8"/>
    </w:p>
    <w:p w14:paraId="6EB81E00" w14:textId="68AAC6A7" w:rsidR="001C6790" w:rsidRPr="00D876D4" w:rsidRDefault="009B1F84" w:rsidP="00D4351B">
      <w:pPr>
        <w:spacing w:after="120"/>
        <w:rPr>
          <w:rStyle w:val="Rubrik2Char"/>
          <w:rFonts w:eastAsia="Times New Roman" w:cs="Times New Roman"/>
          <w:b w:val="0"/>
          <w:bCs w:val="0"/>
          <w:color w:val="auto"/>
          <w:spacing w:val="-3"/>
          <w:szCs w:val="24"/>
        </w:rPr>
      </w:pPr>
      <w:proofErr w:type="spellStart"/>
      <w:r w:rsidRPr="00D72300">
        <w:rPr>
          <w:rFonts w:ascii="Garamond" w:hAnsi="Garamond"/>
          <w:spacing w:val="-3"/>
          <w:sz w:val="24"/>
          <w:szCs w:val="24"/>
        </w:rPr>
        <w:t>GDF:s</w:t>
      </w:r>
      <w:proofErr w:type="spellEnd"/>
      <w:r w:rsidRPr="00D72300">
        <w:rPr>
          <w:rFonts w:ascii="Garamond" w:hAnsi="Garamond"/>
          <w:spacing w:val="-3"/>
          <w:sz w:val="24"/>
          <w:szCs w:val="24"/>
        </w:rPr>
        <w:t xml:space="preserve"> verksamhets- och räkenskapsår omfattar tiden </w:t>
      </w:r>
      <w:r w:rsidR="003312E4" w:rsidRPr="00D72300">
        <w:rPr>
          <w:rFonts w:ascii="Garamond" w:hAnsi="Garamond"/>
          <w:spacing w:val="-3"/>
          <w:sz w:val="24"/>
          <w:szCs w:val="24"/>
        </w:rPr>
        <w:t>fr.o.m. den 1 januari t.</w:t>
      </w:r>
      <w:r w:rsidRPr="00D72300">
        <w:rPr>
          <w:rFonts w:ascii="Garamond" w:hAnsi="Garamond"/>
          <w:spacing w:val="-3"/>
          <w:sz w:val="24"/>
          <w:szCs w:val="24"/>
        </w:rPr>
        <w:t>o</w:t>
      </w:r>
      <w:r w:rsidR="003312E4" w:rsidRPr="00D72300">
        <w:rPr>
          <w:rFonts w:ascii="Garamond" w:hAnsi="Garamond"/>
          <w:spacing w:val="-3"/>
          <w:sz w:val="24"/>
          <w:szCs w:val="24"/>
        </w:rPr>
        <w:t>.</w:t>
      </w:r>
      <w:r w:rsidRPr="00D72300">
        <w:rPr>
          <w:rFonts w:ascii="Garamond" w:hAnsi="Garamond"/>
          <w:spacing w:val="-3"/>
          <w:sz w:val="24"/>
          <w:szCs w:val="24"/>
        </w:rPr>
        <w:t>m</w:t>
      </w:r>
      <w:r w:rsidR="003312E4" w:rsidRPr="00D72300">
        <w:rPr>
          <w:rFonts w:ascii="Garamond" w:hAnsi="Garamond"/>
          <w:spacing w:val="-3"/>
          <w:sz w:val="24"/>
          <w:szCs w:val="24"/>
        </w:rPr>
        <w:t>.</w:t>
      </w:r>
      <w:r w:rsidRPr="00D72300">
        <w:rPr>
          <w:rFonts w:ascii="Garamond" w:hAnsi="Garamond"/>
          <w:spacing w:val="-3"/>
          <w:sz w:val="24"/>
          <w:szCs w:val="24"/>
        </w:rPr>
        <w:t xml:space="preserve"> den 31 december.</w:t>
      </w:r>
      <w:r w:rsidR="00D876D4">
        <w:rPr>
          <w:rFonts w:ascii="Garamond" w:hAnsi="Garamond"/>
          <w:spacing w:val="-3"/>
          <w:sz w:val="24"/>
          <w:szCs w:val="24"/>
        </w:rPr>
        <w:br/>
      </w:r>
    </w:p>
    <w:p w14:paraId="5D54EFBE" w14:textId="77777777" w:rsidR="001C6790" w:rsidRPr="00587B53" w:rsidRDefault="001C6790" w:rsidP="001C6790">
      <w:pPr>
        <w:spacing w:after="120"/>
        <w:rPr>
          <w:rStyle w:val="Rubrik2Char"/>
        </w:rPr>
      </w:pPr>
      <w:bookmarkStart w:id="9" w:name="_Toc54356876"/>
      <w:r w:rsidRPr="00587B53">
        <w:rPr>
          <w:rStyle w:val="Rubrik2Char"/>
        </w:rPr>
        <w:t>8 § STADGETOLKNING</w:t>
      </w:r>
      <w:bookmarkEnd w:id="9"/>
    </w:p>
    <w:p w14:paraId="39CD4B6E" w14:textId="4E0D2262" w:rsidR="009B1F84" w:rsidRDefault="009B1F84" w:rsidP="00D4351B">
      <w:pPr>
        <w:spacing w:after="120"/>
        <w:rPr>
          <w:rStyle w:val="Rubrik2Char"/>
        </w:rPr>
      </w:pPr>
      <w:r w:rsidRPr="00D72300">
        <w:rPr>
          <w:rFonts w:ascii="Garamond" w:hAnsi="Garamond"/>
          <w:spacing w:val="-3"/>
          <w:sz w:val="24"/>
          <w:szCs w:val="24"/>
        </w:rPr>
        <w:t>Uppstår fråga om tolkning av dessa stadgar eller om förhållande som inte är förut</w:t>
      </w:r>
      <w:r w:rsidRPr="00D72300">
        <w:rPr>
          <w:rFonts w:ascii="Garamond" w:hAnsi="Garamond"/>
          <w:spacing w:val="-3"/>
          <w:sz w:val="24"/>
          <w:szCs w:val="24"/>
        </w:rPr>
        <w:softHyphen/>
        <w:t xml:space="preserve">sett i stadgarna, avgörs frågan av nästkommande GDF-möte eller i trängande fall av GDF-styrelsen. </w:t>
      </w:r>
      <w:r w:rsidR="00D4351B">
        <w:rPr>
          <w:rFonts w:ascii="Garamond" w:hAnsi="Garamond"/>
          <w:spacing w:val="-3"/>
          <w:sz w:val="24"/>
          <w:szCs w:val="24"/>
        </w:rPr>
        <w:br/>
      </w:r>
      <w:r w:rsidR="00FD4D03">
        <w:rPr>
          <w:rFonts w:ascii="Garamond" w:hAnsi="Garamond"/>
          <w:b/>
          <w:sz w:val="24"/>
          <w:szCs w:val="24"/>
        </w:rPr>
        <w:br/>
      </w:r>
    </w:p>
    <w:p w14:paraId="65A717A6" w14:textId="77777777" w:rsidR="001C6790" w:rsidRPr="00587B53" w:rsidRDefault="001C6790" w:rsidP="001C6790">
      <w:pPr>
        <w:spacing w:after="120"/>
        <w:rPr>
          <w:rStyle w:val="Rubrik2Char"/>
        </w:rPr>
      </w:pPr>
      <w:bookmarkStart w:id="10" w:name="_Toc54356877"/>
      <w:r w:rsidRPr="00587B53">
        <w:rPr>
          <w:rStyle w:val="Rubrik2Char"/>
        </w:rPr>
        <w:t>9 § STADGEÄNDRING</w:t>
      </w:r>
      <w:bookmarkEnd w:id="10"/>
    </w:p>
    <w:p w14:paraId="13D383B9" w14:textId="77777777" w:rsidR="00D64D3F" w:rsidRPr="00D72300" w:rsidRDefault="009B1F84" w:rsidP="00D4351B">
      <w:pPr>
        <w:spacing w:after="120"/>
        <w:rPr>
          <w:rFonts w:ascii="Garamond" w:hAnsi="Garamond"/>
          <w:spacing w:val="-3"/>
          <w:sz w:val="24"/>
          <w:szCs w:val="24"/>
        </w:rPr>
      </w:pPr>
      <w:r w:rsidRPr="00D72300">
        <w:rPr>
          <w:rFonts w:ascii="Garamond" w:hAnsi="Garamond"/>
          <w:spacing w:val="-3"/>
          <w:sz w:val="24"/>
          <w:szCs w:val="24"/>
        </w:rPr>
        <w:t xml:space="preserve">För ändring av dessa stadgar krävs beslut av GDF-möte med biträde av minst 2/3 av antalet avgivna röster. </w:t>
      </w:r>
    </w:p>
    <w:p w14:paraId="347102A3" w14:textId="7B702A23" w:rsidR="009B1F84" w:rsidRPr="00D72300" w:rsidRDefault="009B1F84" w:rsidP="00D4351B">
      <w:pPr>
        <w:spacing w:after="120"/>
        <w:rPr>
          <w:rFonts w:ascii="Garamond" w:hAnsi="Garamond"/>
          <w:sz w:val="24"/>
          <w:szCs w:val="24"/>
        </w:rPr>
      </w:pPr>
      <w:r w:rsidRPr="00D72300">
        <w:rPr>
          <w:rFonts w:ascii="Garamond" w:hAnsi="Garamond"/>
          <w:sz w:val="24"/>
          <w:szCs w:val="24"/>
        </w:rPr>
        <w:lastRenderedPageBreak/>
        <w:t xml:space="preserve">Beslut om ändring av distriktets stadgar </w:t>
      </w:r>
      <w:r w:rsidR="00217C5B">
        <w:rPr>
          <w:rFonts w:ascii="Garamond" w:hAnsi="Garamond"/>
          <w:sz w:val="24"/>
          <w:szCs w:val="24"/>
        </w:rPr>
        <w:t xml:space="preserve">ska </w:t>
      </w:r>
      <w:r w:rsidRPr="00D72300">
        <w:rPr>
          <w:rFonts w:ascii="Garamond" w:hAnsi="Garamond"/>
          <w:sz w:val="24"/>
          <w:szCs w:val="24"/>
        </w:rPr>
        <w:t>alltid insändas till SGF. SGF har härvid rätt att påkalla ändring av stadgarna om de strider mot SGF:s eller RF:s stadgar.</w:t>
      </w:r>
      <w:r w:rsidR="005974A0">
        <w:rPr>
          <w:rFonts w:ascii="Garamond" w:hAnsi="Garamond"/>
          <w:sz w:val="24"/>
          <w:szCs w:val="24"/>
        </w:rPr>
        <w:br/>
      </w:r>
    </w:p>
    <w:p w14:paraId="6E7EE40E" w14:textId="19B799B8" w:rsidR="009B1F84" w:rsidRPr="00D4351B" w:rsidRDefault="001C6482" w:rsidP="00D876D4">
      <w:pPr>
        <w:pStyle w:val="Rubrik1"/>
        <w:spacing w:before="120" w:after="240"/>
        <w:rPr>
          <w:rFonts w:ascii="Franklin Gothic Demi" w:hAnsi="Franklin Gothic Demi"/>
          <w:b w:val="0"/>
        </w:rPr>
      </w:pPr>
      <w:bookmarkStart w:id="11" w:name="_Toc54356878"/>
      <w:r w:rsidRPr="00D4351B">
        <w:rPr>
          <w:rFonts w:ascii="Franklin Gothic Demi" w:hAnsi="Franklin Gothic Demi"/>
          <w:b w:val="0"/>
        </w:rPr>
        <w:t>G</w:t>
      </w:r>
      <w:r w:rsidR="009B1F84" w:rsidRPr="00D4351B">
        <w:rPr>
          <w:rFonts w:ascii="Franklin Gothic Demi" w:hAnsi="Franklin Gothic Demi"/>
          <w:b w:val="0"/>
        </w:rPr>
        <w:t>DF-MÖTE OCH</w:t>
      </w:r>
      <w:r w:rsidRPr="00D4351B">
        <w:rPr>
          <w:rFonts w:ascii="Franklin Gothic Demi" w:hAnsi="Franklin Gothic Demi"/>
          <w:b w:val="0"/>
        </w:rPr>
        <w:t xml:space="preserve"> </w:t>
      </w:r>
      <w:r w:rsidR="009B1F84" w:rsidRPr="00D4351B">
        <w:rPr>
          <w:rFonts w:ascii="Franklin Gothic Demi" w:hAnsi="Franklin Gothic Demi"/>
          <w:b w:val="0"/>
        </w:rPr>
        <w:t>EXTRA</w:t>
      </w:r>
      <w:r w:rsidRPr="00D4351B">
        <w:rPr>
          <w:rFonts w:ascii="Franklin Gothic Demi" w:hAnsi="Franklin Gothic Demi"/>
          <w:b w:val="0"/>
        </w:rPr>
        <w:t xml:space="preserve"> </w:t>
      </w:r>
      <w:r w:rsidR="009B1F84" w:rsidRPr="00D4351B">
        <w:rPr>
          <w:rFonts w:ascii="Franklin Gothic Demi" w:hAnsi="Franklin Gothic Demi"/>
          <w:b w:val="0"/>
        </w:rPr>
        <w:t>GDF-MÖTE</w:t>
      </w:r>
      <w:bookmarkEnd w:id="11"/>
    </w:p>
    <w:p w14:paraId="14FFD9CF" w14:textId="14F6D16D" w:rsidR="009B1F84" w:rsidRPr="00587B53" w:rsidRDefault="00D64D3F" w:rsidP="00587B53">
      <w:pPr>
        <w:pStyle w:val="Rubrik2"/>
      </w:pPr>
      <w:bookmarkStart w:id="12" w:name="_Toc54356879"/>
      <w:r w:rsidRPr="00587B53">
        <w:t xml:space="preserve">10 § </w:t>
      </w:r>
      <w:r w:rsidR="009B1F84" w:rsidRPr="00587B53">
        <w:t>SAMMANSÄTTNING OCH BESLUTFÖRHET</w:t>
      </w:r>
      <w:bookmarkEnd w:id="12"/>
    </w:p>
    <w:p w14:paraId="3653A341" w14:textId="77777777" w:rsidR="009B1F84" w:rsidRPr="00D72300" w:rsidRDefault="009B1F84" w:rsidP="00D4351B">
      <w:pPr>
        <w:spacing w:after="120"/>
        <w:rPr>
          <w:rFonts w:ascii="Garamond" w:hAnsi="Garamond"/>
          <w:sz w:val="24"/>
          <w:szCs w:val="24"/>
        </w:rPr>
      </w:pPr>
      <w:r w:rsidRPr="00D72300">
        <w:rPr>
          <w:rFonts w:ascii="Garamond" w:hAnsi="Garamond"/>
          <w:sz w:val="24"/>
          <w:szCs w:val="24"/>
        </w:rPr>
        <w:t xml:space="preserve">GDF-möte och extra GDF-möte är </w:t>
      </w:r>
      <w:proofErr w:type="spellStart"/>
      <w:r w:rsidRPr="00D72300">
        <w:rPr>
          <w:rFonts w:ascii="Garamond" w:hAnsi="Garamond"/>
          <w:sz w:val="24"/>
          <w:szCs w:val="24"/>
        </w:rPr>
        <w:t>GDF:s</w:t>
      </w:r>
      <w:proofErr w:type="spellEnd"/>
      <w:r w:rsidRPr="00D72300">
        <w:rPr>
          <w:rFonts w:ascii="Garamond" w:hAnsi="Garamond"/>
          <w:sz w:val="24"/>
          <w:szCs w:val="24"/>
        </w:rPr>
        <w:t xml:space="preserve"> högsta beslutande organ. GDF-möte består av ombud för SGF:s medlemsklubbar i distriktet.</w:t>
      </w:r>
    </w:p>
    <w:p w14:paraId="5151A337" w14:textId="77777777" w:rsidR="009B1F84" w:rsidRPr="00D72300" w:rsidRDefault="001C6482" w:rsidP="00D4351B">
      <w:pPr>
        <w:spacing w:after="120"/>
        <w:rPr>
          <w:rFonts w:ascii="Garamond" w:hAnsi="Garamond"/>
          <w:sz w:val="24"/>
          <w:szCs w:val="24"/>
        </w:rPr>
      </w:pPr>
      <w:r w:rsidRPr="00D72300">
        <w:rPr>
          <w:rFonts w:ascii="Garamond" w:hAnsi="Garamond"/>
          <w:sz w:val="24"/>
          <w:szCs w:val="24"/>
        </w:rPr>
        <w:t>K</w:t>
      </w:r>
      <w:r w:rsidR="009B1F84" w:rsidRPr="00D72300">
        <w:rPr>
          <w:rFonts w:ascii="Garamond" w:hAnsi="Garamond"/>
          <w:sz w:val="24"/>
          <w:szCs w:val="24"/>
        </w:rPr>
        <w:t xml:space="preserve">lubb, som är upptagen i den av SGF upprättade röstlängden och som fullgjort stadgeenliga skyldigheter mot SGF samt de skyldigheter mot GDF som bestämts av GDF-mötet, har en röst vid GDF-möte. Varje klubb äger dock utse två ombud, som </w:t>
      </w:r>
      <w:r w:rsidR="00217C5B">
        <w:rPr>
          <w:rFonts w:ascii="Garamond" w:hAnsi="Garamond"/>
          <w:sz w:val="24"/>
          <w:szCs w:val="24"/>
        </w:rPr>
        <w:t xml:space="preserve">ska </w:t>
      </w:r>
      <w:r w:rsidR="009B1F84" w:rsidRPr="00D72300">
        <w:rPr>
          <w:rFonts w:ascii="Garamond" w:hAnsi="Garamond"/>
          <w:sz w:val="24"/>
          <w:szCs w:val="24"/>
        </w:rPr>
        <w:t>vara röstberättigade medlemmar i den klubb de företräder.</w:t>
      </w:r>
    </w:p>
    <w:p w14:paraId="519DDE35" w14:textId="77777777" w:rsidR="009B1F84" w:rsidRPr="00FD4D03" w:rsidRDefault="009B1F84" w:rsidP="00D4351B">
      <w:pPr>
        <w:spacing w:after="120"/>
        <w:rPr>
          <w:rFonts w:ascii="Garamond" w:hAnsi="Garamond"/>
          <w:spacing w:val="-3"/>
          <w:sz w:val="24"/>
          <w:szCs w:val="24"/>
        </w:rPr>
      </w:pPr>
      <w:r w:rsidRPr="00FD4D03">
        <w:rPr>
          <w:rFonts w:ascii="Garamond" w:hAnsi="Garamond"/>
          <w:spacing w:val="-3"/>
          <w:sz w:val="24"/>
          <w:szCs w:val="24"/>
        </w:rPr>
        <w:t xml:space="preserve">Röstlängd för GDF-möte upprättas av SGF:s förbundsstyrelse (FS) vid </w:t>
      </w:r>
      <w:r w:rsidR="003312E4" w:rsidRPr="00FD4D03">
        <w:rPr>
          <w:rFonts w:ascii="Garamond" w:hAnsi="Garamond"/>
          <w:spacing w:val="-3"/>
          <w:sz w:val="24"/>
          <w:szCs w:val="24"/>
        </w:rPr>
        <w:t>kalenderårets</w:t>
      </w:r>
      <w:r w:rsidRPr="00FD4D03">
        <w:rPr>
          <w:rFonts w:ascii="Garamond" w:hAnsi="Garamond"/>
          <w:spacing w:val="-3"/>
          <w:sz w:val="24"/>
          <w:szCs w:val="24"/>
        </w:rPr>
        <w:t xml:space="preserve"> sista ordinarie styrelsesammanträde för tiden januari t o m december </w:t>
      </w:r>
      <w:r w:rsidR="003312E4" w:rsidRPr="00FD4D03">
        <w:rPr>
          <w:rFonts w:ascii="Garamond" w:hAnsi="Garamond"/>
          <w:spacing w:val="-3"/>
          <w:sz w:val="24"/>
          <w:szCs w:val="24"/>
        </w:rPr>
        <w:t>påföljande</w:t>
      </w:r>
      <w:r w:rsidRPr="00FD4D03">
        <w:rPr>
          <w:rFonts w:ascii="Garamond" w:hAnsi="Garamond"/>
          <w:spacing w:val="-3"/>
          <w:sz w:val="24"/>
          <w:szCs w:val="24"/>
        </w:rPr>
        <w:t xml:space="preserve"> år. </w:t>
      </w:r>
    </w:p>
    <w:p w14:paraId="4B519AA0" w14:textId="67F19F81" w:rsidR="009B1F84" w:rsidRPr="00FD4D03" w:rsidRDefault="00D4351B" w:rsidP="00D4351B">
      <w:pPr>
        <w:spacing w:after="120"/>
        <w:rPr>
          <w:rFonts w:ascii="Garamond" w:hAnsi="Garamond"/>
          <w:spacing w:val="-3"/>
          <w:sz w:val="24"/>
          <w:szCs w:val="24"/>
        </w:rPr>
      </w:pPr>
      <w:r>
        <w:rPr>
          <w:rFonts w:ascii="Garamond" w:hAnsi="Garamond"/>
          <w:spacing w:val="-3"/>
          <w:sz w:val="24"/>
          <w:szCs w:val="24"/>
        </w:rPr>
        <w:t>K</w:t>
      </w:r>
      <w:r w:rsidR="009B1F84" w:rsidRPr="00FD4D03">
        <w:rPr>
          <w:rFonts w:ascii="Garamond" w:hAnsi="Garamond"/>
          <w:spacing w:val="-3"/>
          <w:sz w:val="24"/>
          <w:szCs w:val="24"/>
        </w:rPr>
        <w:t xml:space="preserve">lubb ska inge fullmakt för dess ombud. I fullmakten ska anges vem av </w:t>
      </w:r>
      <w:r w:rsidR="003312E4" w:rsidRPr="00FD4D03">
        <w:rPr>
          <w:rFonts w:ascii="Garamond" w:hAnsi="Garamond"/>
          <w:spacing w:val="-3"/>
          <w:sz w:val="24"/>
          <w:szCs w:val="24"/>
        </w:rPr>
        <w:t>ombuden</w:t>
      </w:r>
      <w:r w:rsidR="009B1F84" w:rsidRPr="00FD4D03">
        <w:rPr>
          <w:rFonts w:ascii="Garamond" w:hAnsi="Garamond"/>
          <w:spacing w:val="-3"/>
          <w:sz w:val="24"/>
          <w:szCs w:val="24"/>
        </w:rPr>
        <w:t xml:space="preserve"> som ska utöva klubbens rösträtt. </w:t>
      </w:r>
    </w:p>
    <w:p w14:paraId="34C85C00"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GDF-mötet är beslutfört med det antal ombud som deltager i mötets beslut. </w:t>
      </w:r>
    </w:p>
    <w:p w14:paraId="57DFBF90"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Ombud får representera endast en klubb och får ej vara ledamot av GDF-styrelsen. </w:t>
      </w:r>
    </w:p>
    <w:p w14:paraId="43A5B393" w14:textId="5D01B558" w:rsidR="009B1F84" w:rsidRPr="00FD4D03" w:rsidRDefault="009B1F84" w:rsidP="00D4351B">
      <w:pPr>
        <w:tabs>
          <w:tab w:val="left" w:pos="567"/>
          <w:tab w:val="left" w:pos="7440"/>
          <w:tab w:val="right" w:pos="8789"/>
        </w:tabs>
        <w:suppressAutoHyphens/>
        <w:spacing w:after="120" w:line="280" w:lineRule="exact"/>
        <w:rPr>
          <w:rFonts w:ascii="Garamond" w:hAnsi="Garamond"/>
          <w:spacing w:val="-3"/>
          <w:sz w:val="24"/>
          <w:szCs w:val="24"/>
        </w:rPr>
      </w:pPr>
      <w:r w:rsidRPr="00FD4D03">
        <w:rPr>
          <w:rFonts w:ascii="Garamond" w:hAnsi="Garamond"/>
          <w:spacing w:val="-3"/>
          <w:sz w:val="24"/>
          <w:szCs w:val="24"/>
        </w:rPr>
        <w:t xml:space="preserve">Yttrande- och förslagsrätt vid GDF-möte har även ledamot av GDF-styrelsen, Distriktsidrottsförbunds (DF) och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revisorer samt motionär i vad avser egen motion. </w:t>
      </w:r>
    </w:p>
    <w:p w14:paraId="2099C487" w14:textId="77777777" w:rsidR="009B1F84" w:rsidRPr="00FD4D03" w:rsidRDefault="009B1F84" w:rsidP="00D4351B">
      <w:pPr>
        <w:tabs>
          <w:tab w:val="left" w:pos="0"/>
          <w:tab w:val="left" w:pos="600"/>
          <w:tab w:val="left" w:pos="960"/>
          <w:tab w:val="left" w:pos="1200"/>
          <w:tab w:val="left" w:pos="7440"/>
          <w:tab w:val="right" w:pos="8789"/>
        </w:tabs>
        <w:suppressAutoHyphens/>
        <w:spacing w:after="120" w:line="280" w:lineRule="exact"/>
        <w:rPr>
          <w:rFonts w:ascii="Garamond" w:hAnsi="Garamond"/>
          <w:spacing w:val="-3"/>
          <w:sz w:val="24"/>
          <w:szCs w:val="24"/>
        </w:rPr>
      </w:pPr>
      <w:r w:rsidRPr="00FD4D03">
        <w:rPr>
          <w:rFonts w:ascii="Garamond" w:hAnsi="Garamond"/>
          <w:spacing w:val="-3"/>
          <w:sz w:val="24"/>
          <w:szCs w:val="24"/>
        </w:rPr>
        <w:t xml:space="preserve">Yttranderätt har representant för RF, DF, SGF, arbetstagare i GDF och, med mötets enhälliga samtycke, annan närvarande. </w:t>
      </w:r>
    </w:p>
    <w:p w14:paraId="38B3E21F" w14:textId="014AA9FB"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Ansluten juridisk person (association A1 eller A2) enligt SGF:s stadgar äger rätt att närvara och kan av GDF-möte beviljas yttranderätt.</w:t>
      </w:r>
      <w:r w:rsidR="00D4351B">
        <w:rPr>
          <w:rFonts w:ascii="Garamond" w:hAnsi="Garamond"/>
          <w:spacing w:val="-3"/>
          <w:sz w:val="24"/>
          <w:szCs w:val="24"/>
        </w:rPr>
        <w:br/>
      </w:r>
    </w:p>
    <w:p w14:paraId="67F68910" w14:textId="16FB62ED" w:rsidR="009B1F84" w:rsidRPr="00587B53" w:rsidRDefault="003312E4" w:rsidP="00587B53">
      <w:pPr>
        <w:pStyle w:val="Rubrik2"/>
      </w:pPr>
      <w:bookmarkStart w:id="13" w:name="_Toc54356880"/>
      <w:r w:rsidRPr="00587B53">
        <w:t xml:space="preserve">11 </w:t>
      </w:r>
      <w:r w:rsidR="00186751" w:rsidRPr="00587B53">
        <w:t xml:space="preserve">§ </w:t>
      </w:r>
      <w:r w:rsidR="009B1F84" w:rsidRPr="00587B53">
        <w:t xml:space="preserve">TIDPUNKT, KALLELSE </w:t>
      </w:r>
      <w:proofErr w:type="gramStart"/>
      <w:r w:rsidR="009B1F84" w:rsidRPr="00587B53">
        <w:t>M</w:t>
      </w:r>
      <w:r w:rsidRPr="00587B53">
        <w:t>.</w:t>
      </w:r>
      <w:r w:rsidR="009B1F84" w:rsidRPr="00587B53">
        <w:t>M</w:t>
      </w:r>
      <w:r w:rsidRPr="00587B53">
        <w:t>.</w:t>
      </w:r>
      <w:bookmarkEnd w:id="13"/>
      <w:proofErr w:type="gramEnd"/>
    </w:p>
    <w:p w14:paraId="77F527CA" w14:textId="77777777" w:rsidR="009B1F84" w:rsidRPr="00FD4D03" w:rsidRDefault="009B1F84" w:rsidP="00D4351B">
      <w:pPr>
        <w:tabs>
          <w:tab w:val="left" w:pos="567"/>
          <w:tab w:val="left" w:pos="7440"/>
          <w:tab w:val="right" w:pos="8789"/>
        </w:tabs>
        <w:suppressAutoHyphens/>
        <w:spacing w:after="120"/>
        <w:rPr>
          <w:rFonts w:ascii="Garamond" w:hAnsi="Garamond"/>
          <w:sz w:val="24"/>
          <w:szCs w:val="24"/>
        </w:rPr>
      </w:pPr>
      <w:r w:rsidRPr="00FD4D03">
        <w:rPr>
          <w:rFonts w:ascii="Garamond" w:hAnsi="Garamond"/>
          <w:spacing w:val="-3"/>
          <w:sz w:val="24"/>
          <w:szCs w:val="24"/>
        </w:rPr>
        <w:t xml:space="preserve">GDF-årsmöte </w:t>
      </w:r>
      <w:r w:rsidRPr="00FD4D03">
        <w:rPr>
          <w:rFonts w:ascii="Garamond" w:hAnsi="Garamond"/>
          <w:sz w:val="24"/>
          <w:szCs w:val="24"/>
        </w:rPr>
        <w:t>genomförs i form av ett vår- och ett höstmöte. Mötena äger rum på dag som GDF-styrelsen bestämmer. Vårmöte hålls före mars månads utgång, dock senast före SGF:s Förbundsmöte. Höstmöte hålls före oktober månads utgång.</w:t>
      </w:r>
    </w:p>
    <w:p w14:paraId="2C3D7DCB" w14:textId="77777777" w:rsidR="009B1F84" w:rsidRPr="00FD4D03" w:rsidRDefault="009B1F84" w:rsidP="00D4351B">
      <w:pPr>
        <w:spacing w:after="120"/>
        <w:rPr>
          <w:rFonts w:ascii="Garamond" w:hAnsi="Garamond"/>
          <w:sz w:val="24"/>
          <w:szCs w:val="24"/>
        </w:rPr>
      </w:pPr>
      <w:r w:rsidRPr="00FD4D03">
        <w:rPr>
          <w:rFonts w:ascii="Garamond" w:hAnsi="Garamond"/>
          <w:sz w:val="24"/>
          <w:szCs w:val="24"/>
        </w:rPr>
        <w:t xml:space="preserve">Mötet får ej hållas på dag då DF-möte pågår. </w:t>
      </w:r>
    </w:p>
    <w:p w14:paraId="478D45FD" w14:textId="77777777" w:rsidR="009B1F84" w:rsidRPr="00FD4D03" w:rsidRDefault="009B1F84" w:rsidP="00D4351B">
      <w:pPr>
        <w:spacing w:after="120"/>
        <w:rPr>
          <w:rFonts w:ascii="Garamond" w:hAnsi="Garamond"/>
          <w:sz w:val="24"/>
          <w:szCs w:val="24"/>
        </w:rPr>
      </w:pPr>
      <w:r w:rsidRPr="00FD4D03">
        <w:rPr>
          <w:rFonts w:ascii="Garamond" w:hAnsi="Garamond"/>
          <w:sz w:val="24"/>
          <w:szCs w:val="24"/>
        </w:rPr>
        <w:t xml:space="preserve">Kallelse till mötet utfärdas av GDF-styrelsen i brev (poststämpel) eller e-post, om sådan är anmäld, till närvaroberättigade inom distriktet senast 45 dagar före mötet och genom kungörelse på SGF:s eller </w:t>
      </w:r>
      <w:proofErr w:type="spellStart"/>
      <w:r w:rsidRPr="00FD4D03">
        <w:rPr>
          <w:rFonts w:ascii="Garamond" w:hAnsi="Garamond"/>
          <w:sz w:val="24"/>
          <w:szCs w:val="24"/>
        </w:rPr>
        <w:t>GDF:s</w:t>
      </w:r>
      <w:proofErr w:type="spellEnd"/>
      <w:r w:rsidRPr="00FD4D03">
        <w:rPr>
          <w:rFonts w:ascii="Garamond" w:hAnsi="Garamond"/>
          <w:sz w:val="24"/>
          <w:szCs w:val="24"/>
        </w:rPr>
        <w:t xml:space="preserve"> hemsida senast 30 dagar före mötet.</w:t>
      </w:r>
    </w:p>
    <w:p w14:paraId="78F00C5C" w14:textId="77777777" w:rsidR="009B1F84" w:rsidRPr="00FD4D03" w:rsidRDefault="009B1F84" w:rsidP="00D4351B">
      <w:pPr>
        <w:spacing w:after="120"/>
        <w:rPr>
          <w:rFonts w:ascii="Garamond" w:hAnsi="Garamond"/>
          <w:sz w:val="24"/>
          <w:szCs w:val="24"/>
        </w:rPr>
      </w:pPr>
      <w:r w:rsidRPr="00FD4D03">
        <w:rPr>
          <w:rFonts w:ascii="Garamond" w:hAnsi="Garamond"/>
          <w:sz w:val="24"/>
          <w:szCs w:val="24"/>
        </w:rPr>
        <w:t xml:space="preserve">Föredragningslista jämte årsbokslut, verksamhetsberättelse, revisionsberättelse, </w:t>
      </w:r>
    </w:p>
    <w:p w14:paraId="2C1727F3" w14:textId="77777777" w:rsidR="009B1F84" w:rsidRPr="00FD4D03" w:rsidRDefault="009B1F84" w:rsidP="00D4351B">
      <w:pPr>
        <w:spacing w:after="120"/>
        <w:rPr>
          <w:rFonts w:ascii="Garamond" w:hAnsi="Garamond"/>
          <w:sz w:val="24"/>
          <w:szCs w:val="24"/>
        </w:rPr>
      </w:pPr>
      <w:r w:rsidRPr="00FD4D03">
        <w:rPr>
          <w:rFonts w:ascii="Garamond" w:hAnsi="Garamond"/>
          <w:sz w:val="24"/>
          <w:szCs w:val="24"/>
        </w:rPr>
        <w:t xml:space="preserve">GDF-styrelsens förslag och inkomna motioner med styrelsens yttranden samt ärenden vid SGF:s FM och berört </w:t>
      </w:r>
      <w:proofErr w:type="spellStart"/>
      <w:r w:rsidRPr="00FD4D03">
        <w:rPr>
          <w:rFonts w:ascii="Garamond" w:hAnsi="Garamond"/>
          <w:sz w:val="24"/>
          <w:szCs w:val="24"/>
        </w:rPr>
        <w:t>GDF:s</w:t>
      </w:r>
      <w:proofErr w:type="spellEnd"/>
      <w:r w:rsidRPr="00FD4D03">
        <w:rPr>
          <w:rFonts w:ascii="Garamond" w:hAnsi="Garamond"/>
          <w:sz w:val="24"/>
          <w:szCs w:val="24"/>
        </w:rPr>
        <w:t xml:space="preserve"> yttrande följt av FS förslag till beslut översändes till de kallade senast 14 dagar före vårmöte och tillhandahålls på mötet. </w:t>
      </w:r>
    </w:p>
    <w:p w14:paraId="4EFBC80D" w14:textId="4CCD4C18" w:rsidR="005974A0" w:rsidRDefault="009B1F84" w:rsidP="001C6790">
      <w:pPr>
        <w:spacing w:after="120"/>
        <w:rPr>
          <w:rFonts w:ascii="Garamond" w:hAnsi="Garamond"/>
          <w:sz w:val="24"/>
          <w:szCs w:val="24"/>
        </w:rPr>
      </w:pPr>
      <w:r w:rsidRPr="00FD4D03">
        <w:rPr>
          <w:rFonts w:ascii="Garamond" w:hAnsi="Garamond"/>
          <w:sz w:val="24"/>
          <w:szCs w:val="24"/>
        </w:rPr>
        <w:t>Föredragningslista jämte verksamhetsplan, budget, valberedningens förslag, styrelsens förslag samt inkomna motioner med styrelsens yttranden översändes till de kallade senast 14 dagar före höstmöte och tillhandahålls på mötet.</w:t>
      </w:r>
      <w:r w:rsidR="005974A0">
        <w:rPr>
          <w:rFonts w:ascii="Garamond" w:hAnsi="Garamond"/>
          <w:sz w:val="24"/>
          <w:szCs w:val="24"/>
        </w:rPr>
        <w:t xml:space="preserve"> </w:t>
      </w:r>
      <w:r w:rsidR="005974A0">
        <w:rPr>
          <w:rFonts w:ascii="Garamond" w:hAnsi="Garamond"/>
          <w:sz w:val="24"/>
          <w:szCs w:val="24"/>
        </w:rPr>
        <w:br w:type="page"/>
      </w:r>
    </w:p>
    <w:p w14:paraId="17B4C9DB" w14:textId="19609E89" w:rsidR="009B1F84" w:rsidRPr="005974A0" w:rsidRDefault="00D64D3F" w:rsidP="00587B53">
      <w:pPr>
        <w:pStyle w:val="Rubrik2"/>
      </w:pPr>
      <w:bookmarkStart w:id="14" w:name="_Toc54356881"/>
      <w:r w:rsidRPr="00FD4D03">
        <w:lastRenderedPageBreak/>
        <w:t xml:space="preserve">12 </w:t>
      </w:r>
      <w:r w:rsidR="00186751" w:rsidRPr="00FD4D03">
        <w:t xml:space="preserve">§ </w:t>
      </w:r>
      <w:r w:rsidR="009B1F84" w:rsidRPr="00FD4D03">
        <w:t>VALBARHET</w:t>
      </w:r>
      <w:bookmarkEnd w:id="14"/>
    </w:p>
    <w:p w14:paraId="719814BE" w14:textId="04707B8C" w:rsidR="00AF3BC3" w:rsidRPr="00AF3BC3" w:rsidRDefault="00AF3BC3" w:rsidP="00D4351B">
      <w:pPr>
        <w:spacing w:after="120"/>
        <w:rPr>
          <w:rFonts w:ascii="Garamond" w:hAnsi="Garamond"/>
          <w:spacing w:val="-3"/>
          <w:sz w:val="24"/>
          <w:szCs w:val="24"/>
        </w:rPr>
      </w:pPr>
      <w:r w:rsidRPr="00AF3BC3">
        <w:rPr>
          <w:rFonts w:ascii="Garamond" w:hAnsi="Garamond"/>
          <w:spacing w:val="-3"/>
          <w:sz w:val="24"/>
          <w:szCs w:val="24"/>
        </w:rPr>
        <w:t>Valbar till GDF-styrelsen och Juridiska</w:t>
      </w:r>
      <w:r>
        <w:rPr>
          <w:rFonts w:ascii="Garamond" w:hAnsi="Garamond"/>
          <w:spacing w:val="-3"/>
          <w:sz w:val="24"/>
          <w:szCs w:val="24"/>
        </w:rPr>
        <w:t xml:space="preserve"> </w:t>
      </w:r>
      <w:r w:rsidRPr="00AF3BC3">
        <w:rPr>
          <w:rFonts w:ascii="Garamond" w:hAnsi="Garamond"/>
          <w:spacing w:val="-3"/>
          <w:sz w:val="24"/>
          <w:szCs w:val="24"/>
        </w:rPr>
        <w:t>kommittén är varje i Sverige permanent</w:t>
      </w:r>
      <w:r>
        <w:rPr>
          <w:rFonts w:ascii="Garamond" w:hAnsi="Garamond"/>
          <w:spacing w:val="-3"/>
          <w:sz w:val="24"/>
          <w:szCs w:val="24"/>
        </w:rPr>
        <w:t xml:space="preserve"> </w:t>
      </w:r>
      <w:r w:rsidRPr="00AF3BC3">
        <w:rPr>
          <w:rFonts w:ascii="Garamond" w:hAnsi="Garamond"/>
          <w:spacing w:val="-3"/>
          <w:sz w:val="24"/>
          <w:szCs w:val="24"/>
        </w:rPr>
        <w:t>bosatt person. För valbarhet krävs också att</w:t>
      </w:r>
      <w:r>
        <w:rPr>
          <w:rFonts w:ascii="Garamond" w:hAnsi="Garamond"/>
          <w:spacing w:val="-3"/>
          <w:sz w:val="24"/>
          <w:szCs w:val="24"/>
        </w:rPr>
        <w:t xml:space="preserve"> </w:t>
      </w:r>
      <w:r w:rsidRPr="00AF3BC3">
        <w:rPr>
          <w:rFonts w:ascii="Garamond" w:hAnsi="Garamond"/>
          <w:spacing w:val="-3"/>
          <w:sz w:val="24"/>
          <w:szCs w:val="24"/>
        </w:rPr>
        <w:t>den nominerade personen är medlem i en</w:t>
      </w:r>
      <w:r>
        <w:rPr>
          <w:rFonts w:ascii="Garamond" w:hAnsi="Garamond"/>
          <w:spacing w:val="-3"/>
          <w:sz w:val="24"/>
          <w:szCs w:val="24"/>
        </w:rPr>
        <w:t xml:space="preserve"> </w:t>
      </w:r>
      <w:r w:rsidRPr="00AF3BC3">
        <w:rPr>
          <w:rFonts w:ascii="Garamond" w:hAnsi="Garamond"/>
          <w:spacing w:val="-3"/>
          <w:sz w:val="24"/>
          <w:szCs w:val="24"/>
        </w:rPr>
        <w:t>förening ansluten till Riksidrottsförbundet.</w:t>
      </w:r>
    </w:p>
    <w:p w14:paraId="02D83C60" w14:textId="2A0079EE" w:rsidR="00AF3BC3" w:rsidRPr="00AF3BC3" w:rsidRDefault="00AF3BC3" w:rsidP="00D4351B">
      <w:pPr>
        <w:spacing w:after="120" w:line="280" w:lineRule="exact"/>
        <w:rPr>
          <w:rFonts w:ascii="Garamond" w:hAnsi="Garamond"/>
          <w:spacing w:val="-3"/>
          <w:sz w:val="24"/>
          <w:szCs w:val="24"/>
        </w:rPr>
      </w:pPr>
      <w:r w:rsidRPr="00AF3BC3">
        <w:rPr>
          <w:rFonts w:ascii="Garamond" w:hAnsi="Garamond"/>
          <w:spacing w:val="-3"/>
          <w:sz w:val="24"/>
          <w:szCs w:val="24"/>
        </w:rPr>
        <w:t>Ledamot i GDF-styrelsen får inte väljas till</w:t>
      </w:r>
      <w:r>
        <w:rPr>
          <w:rFonts w:ascii="Garamond" w:hAnsi="Garamond"/>
          <w:spacing w:val="-3"/>
          <w:sz w:val="24"/>
          <w:szCs w:val="24"/>
        </w:rPr>
        <w:t xml:space="preserve"> </w:t>
      </w:r>
      <w:r w:rsidRPr="00AF3BC3">
        <w:rPr>
          <w:rFonts w:ascii="Garamond" w:hAnsi="Garamond"/>
          <w:spacing w:val="-3"/>
          <w:sz w:val="24"/>
          <w:szCs w:val="24"/>
        </w:rPr>
        <w:t>revisor eller revisorssuppleant i GDF.</w:t>
      </w:r>
    </w:p>
    <w:p w14:paraId="42D842EA" w14:textId="66C2B95D" w:rsidR="00AF3BC3" w:rsidRPr="00AF3BC3" w:rsidRDefault="00AF3BC3" w:rsidP="00D4351B">
      <w:pPr>
        <w:spacing w:after="120" w:line="280" w:lineRule="exact"/>
        <w:rPr>
          <w:rFonts w:ascii="Garamond" w:hAnsi="Garamond"/>
          <w:spacing w:val="-3"/>
          <w:sz w:val="24"/>
          <w:szCs w:val="24"/>
        </w:rPr>
      </w:pPr>
      <w:r w:rsidRPr="00AF3BC3">
        <w:rPr>
          <w:rFonts w:ascii="Garamond" w:hAnsi="Garamond"/>
          <w:spacing w:val="-3"/>
          <w:sz w:val="24"/>
          <w:szCs w:val="24"/>
        </w:rPr>
        <w:t>Arbetstagare inom GDF får inte väljas till</w:t>
      </w:r>
      <w:r>
        <w:rPr>
          <w:rFonts w:ascii="Garamond" w:hAnsi="Garamond"/>
          <w:spacing w:val="-3"/>
          <w:sz w:val="24"/>
          <w:szCs w:val="24"/>
        </w:rPr>
        <w:t xml:space="preserve"> </w:t>
      </w:r>
      <w:r w:rsidRPr="00AF3BC3">
        <w:rPr>
          <w:rFonts w:ascii="Garamond" w:hAnsi="Garamond"/>
          <w:spacing w:val="-3"/>
          <w:sz w:val="24"/>
          <w:szCs w:val="24"/>
        </w:rPr>
        <w:t>ledamot av GDF-styrelsen, Juridiska</w:t>
      </w:r>
      <w:r>
        <w:rPr>
          <w:rFonts w:ascii="Garamond" w:hAnsi="Garamond"/>
          <w:spacing w:val="-3"/>
          <w:sz w:val="24"/>
          <w:szCs w:val="24"/>
        </w:rPr>
        <w:t xml:space="preserve"> </w:t>
      </w:r>
      <w:r w:rsidRPr="00AF3BC3">
        <w:rPr>
          <w:rFonts w:ascii="Garamond" w:hAnsi="Garamond"/>
          <w:spacing w:val="-3"/>
          <w:sz w:val="24"/>
          <w:szCs w:val="24"/>
        </w:rPr>
        <w:t>kommittén eller till revisor i GDF.</w:t>
      </w:r>
    </w:p>
    <w:p w14:paraId="71FA4222" w14:textId="744BE044" w:rsidR="009B1F84" w:rsidRPr="00AF3BC3" w:rsidRDefault="00AF3BC3" w:rsidP="00D4351B">
      <w:pPr>
        <w:spacing w:after="120" w:line="280" w:lineRule="exact"/>
        <w:rPr>
          <w:rFonts w:ascii="Garamond" w:hAnsi="Garamond"/>
          <w:spacing w:val="-3"/>
          <w:sz w:val="24"/>
          <w:szCs w:val="24"/>
        </w:rPr>
      </w:pPr>
      <w:r w:rsidRPr="00AF3BC3">
        <w:rPr>
          <w:rFonts w:ascii="Garamond" w:hAnsi="Garamond"/>
          <w:spacing w:val="-3"/>
          <w:sz w:val="24"/>
          <w:szCs w:val="24"/>
        </w:rPr>
        <w:t>GDF-styrelsen, Juridiska kommittén,</w:t>
      </w:r>
      <w:r>
        <w:rPr>
          <w:rFonts w:ascii="Garamond" w:hAnsi="Garamond"/>
          <w:spacing w:val="-3"/>
          <w:sz w:val="24"/>
          <w:szCs w:val="24"/>
        </w:rPr>
        <w:t xml:space="preserve"> </w:t>
      </w:r>
      <w:r w:rsidRPr="00AF3BC3">
        <w:rPr>
          <w:rFonts w:ascii="Garamond" w:hAnsi="Garamond"/>
          <w:spacing w:val="-3"/>
          <w:sz w:val="24"/>
          <w:szCs w:val="24"/>
        </w:rPr>
        <w:t>valberedningen, kommittéer och andra organ</w:t>
      </w:r>
      <w:r>
        <w:rPr>
          <w:rFonts w:ascii="Garamond" w:hAnsi="Garamond"/>
          <w:spacing w:val="-3"/>
          <w:sz w:val="24"/>
          <w:szCs w:val="24"/>
        </w:rPr>
        <w:t xml:space="preserve"> </w:t>
      </w:r>
      <w:r w:rsidRPr="00AF3BC3">
        <w:rPr>
          <w:rFonts w:ascii="Garamond" w:hAnsi="Garamond"/>
          <w:spacing w:val="-3"/>
          <w:sz w:val="24"/>
          <w:szCs w:val="24"/>
        </w:rPr>
        <w:t>bör ha en sådan sammansättning att</w:t>
      </w:r>
      <w:r>
        <w:rPr>
          <w:rFonts w:ascii="Garamond" w:hAnsi="Garamond"/>
          <w:spacing w:val="-3"/>
          <w:sz w:val="24"/>
          <w:szCs w:val="24"/>
        </w:rPr>
        <w:t xml:space="preserve"> </w:t>
      </w:r>
      <w:r w:rsidRPr="00AF3BC3">
        <w:rPr>
          <w:rFonts w:ascii="Garamond" w:hAnsi="Garamond"/>
          <w:spacing w:val="-3"/>
          <w:sz w:val="24"/>
          <w:szCs w:val="24"/>
        </w:rPr>
        <w:t>jämställdhet mellan kvinnor och män kan nås</w:t>
      </w:r>
      <w:r>
        <w:rPr>
          <w:rFonts w:ascii="Garamond" w:hAnsi="Garamond"/>
          <w:spacing w:val="-3"/>
          <w:sz w:val="24"/>
          <w:szCs w:val="24"/>
        </w:rPr>
        <w:t xml:space="preserve"> </w:t>
      </w:r>
      <w:r w:rsidRPr="00AF3BC3">
        <w:rPr>
          <w:rFonts w:ascii="Garamond" w:hAnsi="Garamond"/>
          <w:spacing w:val="-3"/>
          <w:sz w:val="24"/>
          <w:szCs w:val="24"/>
        </w:rPr>
        <w:t>samt att olika åldersgrupper finns</w:t>
      </w:r>
      <w:r>
        <w:rPr>
          <w:rFonts w:ascii="Garamond" w:hAnsi="Garamond"/>
          <w:spacing w:val="-3"/>
          <w:sz w:val="24"/>
          <w:szCs w:val="24"/>
        </w:rPr>
        <w:t xml:space="preserve"> </w:t>
      </w:r>
      <w:r w:rsidRPr="00AF3BC3">
        <w:rPr>
          <w:rFonts w:ascii="Garamond" w:hAnsi="Garamond"/>
          <w:spacing w:val="-3"/>
          <w:sz w:val="24"/>
          <w:szCs w:val="24"/>
        </w:rPr>
        <w:t>representerade.</w:t>
      </w:r>
      <w:r w:rsidR="00587B53">
        <w:rPr>
          <w:rFonts w:ascii="Garamond" w:hAnsi="Garamond"/>
          <w:spacing w:val="-3"/>
          <w:sz w:val="24"/>
          <w:szCs w:val="24"/>
        </w:rPr>
        <w:br/>
      </w:r>
    </w:p>
    <w:p w14:paraId="28C7F99B" w14:textId="48100637" w:rsidR="009B1F84" w:rsidRPr="00FD4D03" w:rsidRDefault="001E3E2D" w:rsidP="00587B53">
      <w:pPr>
        <w:pStyle w:val="Rubrik2"/>
      </w:pPr>
      <w:bookmarkStart w:id="15" w:name="_Toc54356882"/>
      <w:r w:rsidRPr="00FD4D03">
        <w:t>13</w:t>
      </w:r>
      <w:r w:rsidR="00186751">
        <w:t xml:space="preserve"> </w:t>
      </w:r>
      <w:r w:rsidR="00186751" w:rsidRPr="00FD4D03">
        <w:t xml:space="preserve">§ </w:t>
      </w:r>
      <w:r w:rsidR="009B1F84" w:rsidRPr="00FD4D03">
        <w:t>ÄRENDEN VID GDF-MÖTE</w:t>
      </w:r>
      <w:bookmarkEnd w:id="15"/>
    </w:p>
    <w:p w14:paraId="1ABF6E7A" w14:textId="77777777" w:rsidR="009B1F84" w:rsidRPr="00FD4D03" w:rsidRDefault="009B1F84" w:rsidP="00D4351B">
      <w:pPr>
        <w:tabs>
          <w:tab w:val="left" w:pos="567"/>
          <w:tab w:val="left" w:pos="7440"/>
          <w:tab w:val="right" w:pos="8789"/>
        </w:tabs>
        <w:suppressAutoHyphens/>
        <w:spacing w:after="120"/>
        <w:rPr>
          <w:rFonts w:ascii="Garamond" w:hAnsi="Garamond"/>
          <w:sz w:val="24"/>
          <w:szCs w:val="24"/>
        </w:rPr>
      </w:pPr>
      <w:r w:rsidRPr="00FD4D03">
        <w:rPr>
          <w:rFonts w:ascii="Garamond" w:hAnsi="Garamond"/>
          <w:spacing w:val="-3"/>
          <w:sz w:val="24"/>
          <w:szCs w:val="24"/>
        </w:rPr>
        <w:t xml:space="preserve">Vid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w:t>
      </w:r>
      <w:r w:rsidRPr="00FD4D03">
        <w:rPr>
          <w:rFonts w:ascii="Garamond" w:hAnsi="Garamond"/>
          <w:b/>
          <w:sz w:val="24"/>
          <w:szCs w:val="24"/>
        </w:rPr>
        <w:t>ordinarie vårmöte</w:t>
      </w:r>
      <w:r w:rsidRPr="00FD4D03">
        <w:rPr>
          <w:rFonts w:ascii="Garamond" w:hAnsi="Garamond"/>
          <w:sz w:val="24"/>
          <w:szCs w:val="24"/>
        </w:rPr>
        <w:t xml:space="preserve"> ska följande ärenden behandlas och protokollföras:</w:t>
      </w:r>
    </w:p>
    <w:p w14:paraId="75E708A1" w14:textId="77777777" w:rsidR="009B1F84" w:rsidRPr="00FD4D03" w:rsidRDefault="009B1F84" w:rsidP="001E3E2D">
      <w:pPr>
        <w:pStyle w:val="Liststycke"/>
        <w:numPr>
          <w:ilvl w:val="0"/>
          <w:numId w:val="21"/>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 xml:space="preserve">upprop, fullmaktsgranskning och fastställande av röstlängd på grundval av </w:t>
      </w:r>
      <w:r w:rsidR="00D64D3F" w:rsidRPr="00FD4D03">
        <w:rPr>
          <w:rFonts w:ascii="Garamond" w:hAnsi="Garamond"/>
          <w:spacing w:val="-3"/>
          <w:sz w:val="24"/>
          <w:szCs w:val="24"/>
        </w:rPr>
        <w:t>d</w:t>
      </w:r>
      <w:r w:rsidRPr="00FD4D03">
        <w:rPr>
          <w:rFonts w:ascii="Garamond" w:hAnsi="Garamond"/>
          <w:spacing w:val="-3"/>
          <w:sz w:val="24"/>
          <w:szCs w:val="24"/>
        </w:rPr>
        <w:t>en av FS upprättade röstlängden</w:t>
      </w:r>
    </w:p>
    <w:p w14:paraId="3B431128" w14:textId="77777777" w:rsidR="009B1F84" w:rsidRPr="00FD4D03" w:rsidRDefault="009B1F84" w:rsidP="001E3E2D">
      <w:pPr>
        <w:pStyle w:val="Liststycke"/>
        <w:numPr>
          <w:ilvl w:val="0"/>
          <w:numId w:val="21"/>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fråga om mötet har utlysts på rätt sätt</w:t>
      </w:r>
    </w:p>
    <w:p w14:paraId="16F6115D" w14:textId="77777777" w:rsidR="009B1F84" w:rsidRPr="00FD4D03" w:rsidRDefault="009B1F84" w:rsidP="001E3E2D">
      <w:pPr>
        <w:pStyle w:val="Liststycke"/>
        <w:numPr>
          <w:ilvl w:val="0"/>
          <w:numId w:val="21"/>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fastställande av föredragningslista</w:t>
      </w:r>
    </w:p>
    <w:p w14:paraId="7904CA7D" w14:textId="77777777" w:rsidR="009B1F84" w:rsidRPr="00FD4D03" w:rsidRDefault="009B1F84" w:rsidP="001E3E2D">
      <w:pPr>
        <w:pStyle w:val="Liststycke"/>
        <w:numPr>
          <w:ilvl w:val="0"/>
          <w:numId w:val="21"/>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val av ordförande och sekreterare för mötet</w:t>
      </w:r>
    </w:p>
    <w:p w14:paraId="47D915F8" w14:textId="77777777" w:rsidR="009B1F84" w:rsidRPr="00FD4D03" w:rsidRDefault="009B1F84" w:rsidP="001E3E2D">
      <w:pPr>
        <w:pStyle w:val="Liststycke"/>
        <w:numPr>
          <w:ilvl w:val="0"/>
          <w:numId w:val="21"/>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 xml:space="preserve">val av två protokolljusterare, tillika rösträknare, som jämte ordföranden </w:t>
      </w:r>
      <w:r w:rsidR="00217C5B">
        <w:rPr>
          <w:rFonts w:ascii="Garamond" w:hAnsi="Garamond"/>
          <w:spacing w:val="-3"/>
          <w:sz w:val="24"/>
          <w:szCs w:val="24"/>
        </w:rPr>
        <w:t xml:space="preserve">ska </w:t>
      </w:r>
      <w:r w:rsidRPr="00FD4D03">
        <w:rPr>
          <w:rFonts w:ascii="Garamond" w:hAnsi="Garamond"/>
          <w:spacing w:val="-3"/>
          <w:sz w:val="24"/>
          <w:szCs w:val="24"/>
        </w:rPr>
        <w:t>justera mötesprotokollet</w:t>
      </w:r>
    </w:p>
    <w:p w14:paraId="6E2CAEF8" w14:textId="77777777" w:rsidR="009B1F84" w:rsidRPr="00FD4D03" w:rsidRDefault="009B1F84" w:rsidP="001E3E2D">
      <w:pPr>
        <w:pStyle w:val="Liststycke"/>
        <w:numPr>
          <w:ilvl w:val="0"/>
          <w:numId w:val="21"/>
        </w:numPr>
        <w:tabs>
          <w:tab w:val="left" w:pos="7440"/>
          <w:tab w:val="right" w:pos="8789"/>
        </w:tabs>
        <w:suppressAutoHyphens/>
        <w:spacing w:line="280" w:lineRule="exact"/>
        <w:rPr>
          <w:rFonts w:ascii="Garamond" w:hAnsi="Garamond"/>
          <w:spacing w:val="-3"/>
          <w:sz w:val="24"/>
          <w:szCs w:val="24"/>
        </w:rPr>
      </w:pPr>
      <w:r w:rsidRPr="00FD4D03">
        <w:rPr>
          <w:rFonts w:ascii="Garamond" w:hAnsi="Garamond"/>
          <w:spacing w:val="-3"/>
          <w:sz w:val="24"/>
          <w:szCs w:val="24"/>
        </w:rPr>
        <w:t>styrelsens verksamhetsberättelse och årsbokslut för det senaste verksamhets- och räkenskapsåret</w:t>
      </w:r>
    </w:p>
    <w:p w14:paraId="4341652B" w14:textId="77777777" w:rsidR="009B1F84" w:rsidRPr="00FD4D03" w:rsidRDefault="009B1F84" w:rsidP="001E3E2D">
      <w:pPr>
        <w:pStyle w:val="Liststycke"/>
        <w:numPr>
          <w:ilvl w:val="0"/>
          <w:numId w:val="21"/>
        </w:numPr>
        <w:tabs>
          <w:tab w:val="left" w:pos="7440"/>
          <w:tab w:val="right" w:pos="8789"/>
        </w:tabs>
        <w:ind w:right="-1"/>
        <w:rPr>
          <w:rFonts w:ascii="Garamond" w:hAnsi="Garamond"/>
          <w:sz w:val="24"/>
          <w:szCs w:val="24"/>
        </w:rPr>
      </w:pPr>
      <w:r w:rsidRPr="00FD4D03">
        <w:rPr>
          <w:rFonts w:ascii="Garamond" w:hAnsi="Garamond"/>
          <w:sz w:val="24"/>
          <w:szCs w:val="24"/>
        </w:rPr>
        <w:t>revisorernas berättelse över styrelsens förvaltning under det senaste verksamhets</w:t>
      </w:r>
      <w:r w:rsidRPr="00FD4D03">
        <w:rPr>
          <w:rFonts w:ascii="Garamond" w:hAnsi="Garamond"/>
          <w:sz w:val="24"/>
          <w:szCs w:val="24"/>
        </w:rPr>
        <w:noBreakHyphen/>
        <w:t xml:space="preserve"> och räkenskapsåret</w:t>
      </w:r>
    </w:p>
    <w:p w14:paraId="3ED2ECE0" w14:textId="77777777" w:rsidR="009B1F84" w:rsidRPr="00FD4D03" w:rsidRDefault="009B1F84" w:rsidP="001E3E2D">
      <w:pPr>
        <w:pStyle w:val="Liststycke"/>
        <w:numPr>
          <w:ilvl w:val="0"/>
          <w:numId w:val="21"/>
        </w:numPr>
        <w:tabs>
          <w:tab w:val="left" w:pos="7440"/>
          <w:tab w:val="right" w:pos="8789"/>
        </w:tabs>
        <w:ind w:right="-1"/>
        <w:rPr>
          <w:rFonts w:ascii="Garamond" w:hAnsi="Garamond"/>
          <w:sz w:val="24"/>
          <w:szCs w:val="24"/>
        </w:rPr>
      </w:pPr>
      <w:r w:rsidRPr="00FD4D03">
        <w:rPr>
          <w:rFonts w:ascii="Garamond" w:hAnsi="Garamond"/>
          <w:sz w:val="24"/>
          <w:szCs w:val="24"/>
        </w:rPr>
        <w:t xml:space="preserve">fastställande av balans- och resultaträkning samt beslut om disposition av </w:t>
      </w:r>
    </w:p>
    <w:p w14:paraId="3CD62770" w14:textId="77777777" w:rsidR="009B1F84" w:rsidRPr="00FD4D03" w:rsidRDefault="009B1F84" w:rsidP="006511FF">
      <w:pPr>
        <w:pStyle w:val="Liststycke"/>
        <w:tabs>
          <w:tab w:val="left" w:pos="7440"/>
          <w:tab w:val="right" w:pos="8789"/>
        </w:tabs>
        <w:ind w:right="-1"/>
        <w:rPr>
          <w:rFonts w:ascii="Garamond" w:hAnsi="Garamond"/>
          <w:sz w:val="24"/>
          <w:szCs w:val="24"/>
        </w:rPr>
      </w:pPr>
      <w:r w:rsidRPr="00FD4D03">
        <w:rPr>
          <w:rFonts w:ascii="Garamond" w:hAnsi="Garamond"/>
          <w:sz w:val="24"/>
          <w:szCs w:val="24"/>
        </w:rPr>
        <w:t>överskott eller underskott enligt den fastställda balansräk</w:t>
      </w:r>
      <w:r w:rsidRPr="00FD4D03">
        <w:rPr>
          <w:rFonts w:ascii="Garamond" w:hAnsi="Garamond"/>
          <w:sz w:val="24"/>
          <w:szCs w:val="24"/>
        </w:rPr>
        <w:softHyphen/>
        <w:t>ningen</w:t>
      </w:r>
    </w:p>
    <w:p w14:paraId="7EB3DA43" w14:textId="77777777" w:rsidR="009B1F84" w:rsidRPr="00FD4D03" w:rsidRDefault="009B1F84" w:rsidP="001E3E2D">
      <w:pPr>
        <w:pStyle w:val="Liststycke"/>
        <w:numPr>
          <w:ilvl w:val="0"/>
          <w:numId w:val="21"/>
        </w:numPr>
        <w:tabs>
          <w:tab w:val="left" w:pos="7440"/>
          <w:tab w:val="right" w:pos="8789"/>
        </w:tabs>
        <w:ind w:right="-1"/>
        <w:rPr>
          <w:rFonts w:ascii="Garamond" w:hAnsi="Garamond"/>
          <w:sz w:val="24"/>
          <w:szCs w:val="24"/>
        </w:rPr>
      </w:pPr>
      <w:r w:rsidRPr="00FD4D03">
        <w:rPr>
          <w:rFonts w:ascii="Garamond" w:hAnsi="Garamond"/>
          <w:sz w:val="24"/>
          <w:szCs w:val="24"/>
        </w:rPr>
        <w:t xml:space="preserve">fråga om ansvarsfrihet för styrelsen för den tid revisionen avser </w:t>
      </w:r>
    </w:p>
    <w:p w14:paraId="54C92FBA" w14:textId="77777777" w:rsidR="001E3E2D" w:rsidRPr="00FD4D03" w:rsidRDefault="00D64D3F" w:rsidP="001E3E2D">
      <w:pPr>
        <w:pStyle w:val="Liststycke"/>
        <w:numPr>
          <w:ilvl w:val="0"/>
          <w:numId w:val="21"/>
        </w:numPr>
        <w:tabs>
          <w:tab w:val="left" w:pos="7440"/>
          <w:tab w:val="right" w:pos="8789"/>
        </w:tabs>
        <w:overflowPunct/>
        <w:autoSpaceDE/>
        <w:autoSpaceDN/>
        <w:adjustRightInd/>
        <w:spacing w:after="200" w:line="276" w:lineRule="auto"/>
        <w:ind w:right="-1"/>
        <w:textAlignment w:val="auto"/>
        <w:rPr>
          <w:rFonts w:ascii="Garamond" w:hAnsi="Garamond"/>
          <w:spacing w:val="-3"/>
          <w:sz w:val="24"/>
          <w:szCs w:val="24"/>
        </w:rPr>
      </w:pPr>
      <w:r w:rsidRPr="00FD4D03">
        <w:rPr>
          <w:rFonts w:ascii="Garamond" w:hAnsi="Garamond"/>
          <w:sz w:val="24"/>
          <w:szCs w:val="24"/>
        </w:rPr>
        <w:t xml:space="preserve"> </w:t>
      </w:r>
      <w:r w:rsidR="009B1F84" w:rsidRPr="00FD4D03">
        <w:rPr>
          <w:rFonts w:ascii="Garamond" w:hAnsi="Garamond"/>
          <w:sz w:val="24"/>
          <w:szCs w:val="24"/>
        </w:rPr>
        <w:t>rapport om till FM inkomna förslag från FS och till FM i rätt tid inkomna motioner samt övriga FM-frågor</w:t>
      </w:r>
      <w:r w:rsidR="001C6482" w:rsidRPr="00FD4D03">
        <w:rPr>
          <w:rFonts w:ascii="Garamond" w:hAnsi="Garamond"/>
          <w:sz w:val="24"/>
          <w:szCs w:val="24"/>
        </w:rPr>
        <w:t xml:space="preserve"> </w:t>
      </w:r>
    </w:p>
    <w:p w14:paraId="4538E848" w14:textId="77777777" w:rsidR="001E3E2D" w:rsidRPr="00FD4D03" w:rsidRDefault="009B1F84" w:rsidP="001E3E2D">
      <w:pPr>
        <w:pStyle w:val="Liststycke"/>
        <w:numPr>
          <w:ilvl w:val="0"/>
          <w:numId w:val="21"/>
        </w:numPr>
        <w:tabs>
          <w:tab w:val="left" w:pos="7440"/>
          <w:tab w:val="right" w:pos="8789"/>
        </w:tabs>
        <w:overflowPunct/>
        <w:autoSpaceDE/>
        <w:autoSpaceDN/>
        <w:adjustRightInd/>
        <w:spacing w:after="200" w:line="276" w:lineRule="auto"/>
        <w:ind w:right="-1"/>
        <w:textAlignment w:val="auto"/>
        <w:rPr>
          <w:rFonts w:ascii="Garamond" w:hAnsi="Garamond"/>
          <w:sz w:val="24"/>
          <w:szCs w:val="24"/>
        </w:rPr>
      </w:pPr>
      <w:r w:rsidRPr="00FD4D03">
        <w:rPr>
          <w:rFonts w:ascii="Garamond" w:hAnsi="Garamond"/>
          <w:spacing w:val="-3"/>
          <w:sz w:val="24"/>
          <w:szCs w:val="24"/>
        </w:rPr>
        <w:t xml:space="preserve">beslut om val av ombud och suppleanter till SGF:s FM </w:t>
      </w:r>
    </w:p>
    <w:p w14:paraId="3333F9B5" w14:textId="77777777" w:rsidR="001E3E2D" w:rsidRPr="00FD4D03" w:rsidRDefault="009B1F84" w:rsidP="001E3E2D">
      <w:pPr>
        <w:pStyle w:val="Liststycke"/>
        <w:numPr>
          <w:ilvl w:val="0"/>
          <w:numId w:val="21"/>
        </w:numPr>
        <w:tabs>
          <w:tab w:val="left" w:pos="7440"/>
          <w:tab w:val="right" w:pos="8789"/>
        </w:tabs>
        <w:overflowPunct/>
        <w:autoSpaceDE/>
        <w:autoSpaceDN/>
        <w:adjustRightInd/>
        <w:spacing w:after="200" w:line="276" w:lineRule="auto"/>
        <w:ind w:right="-1"/>
        <w:textAlignment w:val="auto"/>
        <w:rPr>
          <w:rFonts w:ascii="Garamond" w:hAnsi="Garamond"/>
          <w:sz w:val="24"/>
          <w:szCs w:val="24"/>
        </w:rPr>
      </w:pPr>
      <w:r w:rsidRPr="00FD4D03">
        <w:rPr>
          <w:rFonts w:ascii="Garamond" w:hAnsi="Garamond"/>
          <w:sz w:val="24"/>
          <w:szCs w:val="24"/>
        </w:rPr>
        <w:t>beslut om val av ombud och suppleant till DF-möte</w:t>
      </w:r>
    </w:p>
    <w:p w14:paraId="6BFF6FA4" w14:textId="77777777" w:rsidR="001E3E2D" w:rsidRPr="00FD4D03" w:rsidRDefault="009B1F84" w:rsidP="001E3E2D">
      <w:pPr>
        <w:pStyle w:val="Liststycke"/>
        <w:numPr>
          <w:ilvl w:val="0"/>
          <w:numId w:val="21"/>
        </w:numPr>
        <w:tabs>
          <w:tab w:val="left" w:pos="7440"/>
          <w:tab w:val="right" w:pos="8789"/>
        </w:tabs>
        <w:overflowPunct/>
        <w:autoSpaceDE/>
        <w:autoSpaceDN/>
        <w:adjustRightInd/>
        <w:spacing w:after="200" w:line="276" w:lineRule="auto"/>
        <w:ind w:right="-1"/>
        <w:textAlignment w:val="auto"/>
        <w:rPr>
          <w:rFonts w:ascii="Garamond" w:hAnsi="Garamond"/>
          <w:sz w:val="24"/>
          <w:szCs w:val="24"/>
        </w:rPr>
      </w:pPr>
      <w:r w:rsidRPr="00FD4D03">
        <w:rPr>
          <w:rFonts w:ascii="Garamond" w:hAnsi="Garamond"/>
          <w:sz w:val="24"/>
          <w:szCs w:val="24"/>
        </w:rPr>
        <w:t>behandling av styrelsens förslag och i rätt tid inkomna motioner avseende</w:t>
      </w:r>
      <w:r w:rsidR="001E3E2D" w:rsidRPr="00FD4D03">
        <w:rPr>
          <w:rFonts w:ascii="Garamond" w:hAnsi="Garamond"/>
          <w:sz w:val="24"/>
          <w:szCs w:val="24"/>
        </w:rPr>
        <w:t xml:space="preserve"> </w:t>
      </w:r>
      <w:r w:rsidRPr="00FD4D03">
        <w:rPr>
          <w:rFonts w:ascii="Garamond" w:hAnsi="Garamond"/>
          <w:sz w:val="24"/>
          <w:szCs w:val="24"/>
        </w:rPr>
        <w:t xml:space="preserve">distriktets verksamhet </w:t>
      </w:r>
    </w:p>
    <w:p w14:paraId="416ACD15" w14:textId="77777777" w:rsidR="009B1F84" w:rsidRPr="00FD4D03" w:rsidRDefault="009B1F84" w:rsidP="001E3E2D">
      <w:pPr>
        <w:pStyle w:val="Liststycke"/>
        <w:numPr>
          <w:ilvl w:val="0"/>
          <w:numId w:val="21"/>
        </w:numPr>
        <w:tabs>
          <w:tab w:val="left" w:pos="7440"/>
          <w:tab w:val="right" w:pos="8789"/>
        </w:tabs>
        <w:overflowPunct/>
        <w:autoSpaceDE/>
        <w:autoSpaceDN/>
        <w:adjustRightInd/>
        <w:spacing w:after="200" w:line="276" w:lineRule="auto"/>
        <w:ind w:right="-1"/>
        <w:textAlignment w:val="auto"/>
        <w:rPr>
          <w:rFonts w:ascii="Garamond" w:hAnsi="Garamond"/>
          <w:sz w:val="24"/>
          <w:szCs w:val="24"/>
        </w:rPr>
      </w:pPr>
      <w:r w:rsidRPr="00FD4D03">
        <w:rPr>
          <w:rFonts w:ascii="Garamond" w:hAnsi="Garamond"/>
          <w:sz w:val="24"/>
          <w:szCs w:val="24"/>
        </w:rPr>
        <w:t xml:space="preserve">övriga frågor (information och diskussion). </w:t>
      </w:r>
    </w:p>
    <w:p w14:paraId="394A64B0" w14:textId="77777777" w:rsidR="009B1F84" w:rsidRPr="00FD4D03" w:rsidRDefault="009B1F84" w:rsidP="00D4351B">
      <w:pPr>
        <w:tabs>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Vid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w:t>
      </w:r>
      <w:r w:rsidRPr="00FD4D03">
        <w:rPr>
          <w:rFonts w:ascii="Garamond" w:hAnsi="Garamond"/>
          <w:b/>
          <w:sz w:val="24"/>
          <w:szCs w:val="24"/>
        </w:rPr>
        <w:t>ordinarie höstmöte</w:t>
      </w:r>
      <w:r w:rsidRPr="00FD4D03">
        <w:rPr>
          <w:rFonts w:ascii="Garamond" w:hAnsi="Garamond"/>
          <w:sz w:val="24"/>
          <w:szCs w:val="24"/>
        </w:rPr>
        <w:t xml:space="preserve"> ska följande ärenden behandlas och protokollföras:</w:t>
      </w:r>
    </w:p>
    <w:p w14:paraId="4D2887F5" w14:textId="77777777" w:rsidR="001E3E2D" w:rsidRPr="00FD4D03" w:rsidRDefault="009B1F84" w:rsidP="001E3E2D">
      <w:pPr>
        <w:pStyle w:val="Liststycke"/>
        <w:numPr>
          <w:ilvl w:val="0"/>
          <w:numId w:val="22"/>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upprop, fullmaktsgranskning och fastställande av röstlängd på grundval av den av FS upprättade röstlängden</w:t>
      </w:r>
    </w:p>
    <w:p w14:paraId="26F4A07E" w14:textId="77777777" w:rsidR="009B1F84" w:rsidRPr="00FD4D03" w:rsidRDefault="009B1F84" w:rsidP="001E3E2D">
      <w:pPr>
        <w:pStyle w:val="Liststycke"/>
        <w:numPr>
          <w:ilvl w:val="0"/>
          <w:numId w:val="22"/>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fråga om mötet har utlysts på rätt sätt</w:t>
      </w:r>
    </w:p>
    <w:p w14:paraId="11BDB720" w14:textId="77777777" w:rsidR="009B1F84" w:rsidRPr="00FD4D03" w:rsidRDefault="009B1F84" w:rsidP="001E3E2D">
      <w:pPr>
        <w:pStyle w:val="Liststycke"/>
        <w:numPr>
          <w:ilvl w:val="0"/>
          <w:numId w:val="22"/>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fastställande av föredragningslista</w:t>
      </w:r>
    </w:p>
    <w:p w14:paraId="362706B1" w14:textId="77777777" w:rsidR="009B1F84" w:rsidRPr="00FD4D03" w:rsidRDefault="009B1F84" w:rsidP="001E3E2D">
      <w:pPr>
        <w:pStyle w:val="Liststycke"/>
        <w:numPr>
          <w:ilvl w:val="0"/>
          <w:numId w:val="22"/>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val av ordförande och sekreterare för mötet</w:t>
      </w:r>
    </w:p>
    <w:p w14:paraId="12387365" w14:textId="77777777" w:rsidR="009B1F84" w:rsidRPr="00FD4D03" w:rsidRDefault="009B1F84" w:rsidP="001E3E2D">
      <w:pPr>
        <w:pStyle w:val="Liststycke"/>
        <w:numPr>
          <w:ilvl w:val="0"/>
          <w:numId w:val="22"/>
        </w:numPr>
        <w:tabs>
          <w:tab w:val="left" w:pos="7440"/>
          <w:tab w:val="right" w:pos="8789"/>
        </w:tabs>
        <w:suppressAutoHyphens/>
        <w:rPr>
          <w:rFonts w:ascii="Garamond" w:hAnsi="Garamond"/>
          <w:spacing w:val="-3"/>
          <w:sz w:val="24"/>
          <w:szCs w:val="24"/>
        </w:rPr>
      </w:pPr>
      <w:r w:rsidRPr="00FD4D03">
        <w:rPr>
          <w:rFonts w:ascii="Garamond" w:hAnsi="Garamond"/>
          <w:spacing w:val="-3"/>
          <w:sz w:val="24"/>
          <w:szCs w:val="24"/>
        </w:rPr>
        <w:t xml:space="preserve">val av två protokolljusterare, tillika rösträknare, som jämte ordföranden </w:t>
      </w:r>
      <w:r w:rsidR="00217C5B">
        <w:rPr>
          <w:rFonts w:ascii="Garamond" w:hAnsi="Garamond"/>
          <w:spacing w:val="-3"/>
          <w:sz w:val="24"/>
          <w:szCs w:val="24"/>
        </w:rPr>
        <w:t xml:space="preserve">ska </w:t>
      </w:r>
      <w:r w:rsidRPr="00FD4D03">
        <w:rPr>
          <w:rFonts w:ascii="Garamond" w:hAnsi="Garamond"/>
          <w:spacing w:val="-3"/>
          <w:sz w:val="24"/>
          <w:szCs w:val="24"/>
        </w:rPr>
        <w:t>justera mötesprotokollet</w:t>
      </w:r>
    </w:p>
    <w:p w14:paraId="1AAF9AEC" w14:textId="77777777" w:rsidR="009B1F84" w:rsidRPr="00FD4D03" w:rsidRDefault="009B1F84" w:rsidP="001E3E2D">
      <w:pPr>
        <w:pStyle w:val="Liststycke"/>
        <w:numPr>
          <w:ilvl w:val="0"/>
          <w:numId w:val="22"/>
        </w:numPr>
        <w:tabs>
          <w:tab w:val="left" w:pos="7440"/>
          <w:tab w:val="right" w:pos="8789"/>
        </w:tabs>
        <w:ind w:right="-1"/>
        <w:rPr>
          <w:rFonts w:ascii="Garamond" w:hAnsi="Garamond"/>
          <w:sz w:val="24"/>
          <w:szCs w:val="24"/>
        </w:rPr>
      </w:pPr>
      <w:r w:rsidRPr="00FD4D03">
        <w:rPr>
          <w:rFonts w:ascii="Garamond" w:hAnsi="Garamond"/>
          <w:sz w:val="24"/>
          <w:szCs w:val="24"/>
        </w:rPr>
        <w:t>fastställande av årsavgifter, verksamhetsplan och budget för det kommande verksamhets- och räkenskapsåret</w:t>
      </w:r>
    </w:p>
    <w:p w14:paraId="5DD7102C" w14:textId="0DEB5DFA" w:rsidR="009B1F84" w:rsidRPr="00FD4D03" w:rsidRDefault="009B1F84" w:rsidP="001E3E2D">
      <w:pPr>
        <w:pStyle w:val="Liststycke"/>
        <w:numPr>
          <w:ilvl w:val="0"/>
          <w:numId w:val="22"/>
        </w:numPr>
        <w:tabs>
          <w:tab w:val="left" w:pos="7440"/>
          <w:tab w:val="right" w:pos="8789"/>
        </w:tabs>
        <w:ind w:right="-1"/>
        <w:rPr>
          <w:rFonts w:ascii="Garamond" w:hAnsi="Garamond"/>
          <w:sz w:val="24"/>
          <w:szCs w:val="24"/>
        </w:rPr>
      </w:pPr>
      <w:r w:rsidRPr="00FD4D03">
        <w:rPr>
          <w:rFonts w:ascii="Garamond" w:hAnsi="Garamond"/>
          <w:sz w:val="24"/>
          <w:szCs w:val="24"/>
        </w:rPr>
        <w:t>fastställande av antalet ledamöter i GDF-styrelsen</w:t>
      </w:r>
      <w:r w:rsidR="00D216C1">
        <w:rPr>
          <w:rFonts w:ascii="Garamond" w:hAnsi="Garamond"/>
          <w:sz w:val="24"/>
          <w:szCs w:val="24"/>
        </w:rPr>
        <w:t xml:space="preserve"> och Juridiska kommittén</w:t>
      </w:r>
    </w:p>
    <w:p w14:paraId="1E9449EB" w14:textId="2D76A6F6" w:rsidR="009B1F84" w:rsidRPr="00FD4D03" w:rsidRDefault="005974A0" w:rsidP="001E3E2D">
      <w:pPr>
        <w:pStyle w:val="Liststycke"/>
        <w:numPr>
          <w:ilvl w:val="0"/>
          <w:numId w:val="22"/>
        </w:numPr>
        <w:tabs>
          <w:tab w:val="left" w:pos="7440"/>
          <w:tab w:val="right" w:pos="8789"/>
        </w:tabs>
        <w:ind w:right="-1"/>
        <w:rPr>
          <w:rFonts w:ascii="Garamond" w:hAnsi="Garamond"/>
          <w:sz w:val="24"/>
          <w:szCs w:val="24"/>
        </w:rPr>
      </w:pPr>
      <w:r>
        <w:rPr>
          <w:rFonts w:ascii="Garamond" w:hAnsi="Garamond"/>
          <w:sz w:val="24"/>
          <w:szCs w:val="24"/>
        </w:rPr>
        <w:t>v</w:t>
      </w:r>
      <w:r w:rsidR="009B1F84" w:rsidRPr="00FD4D03">
        <w:rPr>
          <w:rFonts w:ascii="Garamond" w:hAnsi="Garamond"/>
          <w:sz w:val="24"/>
          <w:szCs w:val="24"/>
        </w:rPr>
        <w:t>al av</w:t>
      </w:r>
    </w:p>
    <w:p w14:paraId="39E47F5C" w14:textId="04CD1451" w:rsidR="009B1F84" w:rsidRPr="00FD4D03" w:rsidRDefault="009B1F84" w:rsidP="001E3E2D">
      <w:pPr>
        <w:pStyle w:val="Liststycke"/>
        <w:numPr>
          <w:ilvl w:val="1"/>
          <w:numId w:val="22"/>
        </w:numPr>
        <w:tabs>
          <w:tab w:val="left" w:pos="7440"/>
          <w:tab w:val="right" w:pos="8789"/>
        </w:tabs>
        <w:ind w:right="-1"/>
        <w:rPr>
          <w:rFonts w:ascii="Garamond" w:hAnsi="Garamond"/>
          <w:sz w:val="24"/>
          <w:szCs w:val="24"/>
        </w:rPr>
      </w:pPr>
      <w:r w:rsidRPr="00FD4D03">
        <w:rPr>
          <w:rFonts w:ascii="Garamond" w:hAnsi="Garamond"/>
          <w:sz w:val="24"/>
          <w:szCs w:val="24"/>
        </w:rPr>
        <w:lastRenderedPageBreak/>
        <w:t xml:space="preserve">ordförande </w:t>
      </w:r>
      <w:r w:rsidR="00D216C1">
        <w:rPr>
          <w:rFonts w:ascii="Garamond" w:hAnsi="Garamond"/>
          <w:sz w:val="24"/>
          <w:szCs w:val="24"/>
        </w:rPr>
        <w:t xml:space="preserve">i GDF-styrelsen </w:t>
      </w:r>
      <w:r w:rsidRPr="00FD4D03">
        <w:rPr>
          <w:rFonts w:ascii="Garamond" w:hAnsi="Garamond"/>
          <w:sz w:val="24"/>
          <w:szCs w:val="24"/>
        </w:rPr>
        <w:t>för en tid av ett år</w:t>
      </w:r>
    </w:p>
    <w:p w14:paraId="0DF6AEBD" w14:textId="0B6C6437" w:rsidR="009B1F84" w:rsidRDefault="009B1F84" w:rsidP="001E3E2D">
      <w:pPr>
        <w:pStyle w:val="Liststycke"/>
        <w:numPr>
          <w:ilvl w:val="1"/>
          <w:numId w:val="22"/>
        </w:numPr>
        <w:tabs>
          <w:tab w:val="left" w:pos="7440"/>
          <w:tab w:val="right" w:pos="8789"/>
        </w:tabs>
        <w:ind w:right="-1"/>
        <w:rPr>
          <w:rFonts w:ascii="Garamond" w:hAnsi="Garamond"/>
          <w:sz w:val="24"/>
          <w:szCs w:val="24"/>
        </w:rPr>
      </w:pPr>
      <w:r w:rsidRPr="00FD4D03">
        <w:rPr>
          <w:rFonts w:ascii="Garamond" w:hAnsi="Garamond"/>
          <w:sz w:val="24"/>
          <w:szCs w:val="24"/>
        </w:rPr>
        <w:t xml:space="preserve">halva antalet övriga ledamöter i </w:t>
      </w:r>
      <w:r w:rsidR="00D216C1">
        <w:rPr>
          <w:rFonts w:ascii="Garamond" w:hAnsi="Garamond"/>
          <w:sz w:val="24"/>
          <w:szCs w:val="24"/>
        </w:rPr>
        <w:t>GDF-</w:t>
      </w:r>
      <w:r w:rsidRPr="00FD4D03">
        <w:rPr>
          <w:rFonts w:ascii="Garamond" w:hAnsi="Garamond"/>
          <w:sz w:val="24"/>
          <w:szCs w:val="24"/>
        </w:rPr>
        <w:t>styrelsen för en tid av två år</w:t>
      </w:r>
    </w:p>
    <w:p w14:paraId="584D484D" w14:textId="500ADCB6" w:rsidR="00D216C1" w:rsidRDefault="00D216C1" w:rsidP="001E3E2D">
      <w:pPr>
        <w:pStyle w:val="Liststycke"/>
        <w:numPr>
          <w:ilvl w:val="1"/>
          <w:numId w:val="22"/>
        </w:numPr>
        <w:tabs>
          <w:tab w:val="left" w:pos="7440"/>
          <w:tab w:val="right" w:pos="8789"/>
        </w:tabs>
        <w:ind w:right="-1"/>
        <w:rPr>
          <w:rFonts w:ascii="Garamond" w:hAnsi="Garamond"/>
          <w:sz w:val="24"/>
          <w:szCs w:val="24"/>
        </w:rPr>
      </w:pPr>
      <w:r>
        <w:rPr>
          <w:rFonts w:ascii="Garamond" w:hAnsi="Garamond"/>
          <w:sz w:val="24"/>
          <w:szCs w:val="24"/>
        </w:rPr>
        <w:t>ordförande i Juridiska kommittén för en tid av ett år</w:t>
      </w:r>
    </w:p>
    <w:p w14:paraId="4BC202BD" w14:textId="6223278C" w:rsidR="00D216C1" w:rsidRPr="00FD4D03" w:rsidRDefault="00D216C1" w:rsidP="001E3E2D">
      <w:pPr>
        <w:pStyle w:val="Liststycke"/>
        <w:numPr>
          <w:ilvl w:val="1"/>
          <w:numId w:val="22"/>
        </w:numPr>
        <w:tabs>
          <w:tab w:val="left" w:pos="7440"/>
          <w:tab w:val="right" w:pos="8789"/>
        </w:tabs>
        <w:ind w:right="-1"/>
        <w:rPr>
          <w:rFonts w:ascii="Garamond" w:hAnsi="Garamond"/>
          <w:sz w:val="24"/>
          <w:szCs w:val="24"/>
        </w:rPr>
      </w:pPr>
      <w:r>
        <w:rPr>
          <w:rFonts w:ascii="Garamond" w:hAnsi="Garamond"/>
          <w:sz w:val="24"/>
          <w:szCs w:val="24"/>
        </w:rPr>
        <w:t>halva antalet övriga ledamöter i Juridiska kommittén för en tid av två år</w:t>
      </w:r>
    </w:p>
    <w:p w14:paraId="476C7DC7" w14:textId="7E4DD835" w:rsidR="00D216C1" w:rsidRPr="00D216C1" w:rsidRDefault="009B1F84" w:rsidP="00D216C1">
      <w:pPr>
        <w:pStyle w:val="Liststycke"/>
        <w:numPr>
          <w:ilvl w:val="1"/>
          <w:numId w:val="22"/>
        </w:numPr>
        <w:tabs>
          <w:tab w:val="left" w:pos="7440"/>
          <w:tab w:val="right" w:pos="8789"/>
        </w:tabs>
        <w:ind w:right="-1"/>
        <w:rPr>
          <w:rFonts w:ascii="Garamond" w:hAnsi="Garamond"/>
          <w:sz w:val="24"/>
          <w:szCs w:val="24"/>
        </w:rPr>
      </w:pPr>
      <w:r w:rsidRPr="00FD4D03">
        <w:rPr>
          <w:rFonts w:ascii="Garamond" w:hAnsi="Garamond"/>
          <w:sz w:val="24"/>
          <w:szCs w:val="24"/>
        </w:rPr>
        <w:t>en revisor och en revisorssuppleant för en tid av ett år</w:t>
      </w:r>
    </w:p>
    <w:p w14:paraId="7594CCCF" w14:textId="77777777" w:rsidR="009B1F84" w:rsidRPr="00FD4D03" w:rsidRDefault="009B1F84" w:rsidP="001E3E2D">
      <w:pPr>
        <w:pStyle w:val="Liststycke"/>
        <w:numPr>
          <w:ilvl w:val="1"/>
          <w:numId w:val="22"/>
        </w:numPr>
        <w:tabs>
          <w:tab w:val="left" w:pos="7440"/>
          <w:tab w:val="right" w:pos="8789"/>
        </w:tabs>
        <w:ind w:right="-1"/>
        <w:rPr>
          <w:rFonts w:ascii="Garamond" w:hAnsi="Garamond"/>
          <w:sz w:val="24"/>
          <w:szCs w:val="24"/>
        </w:rPr>
      </w:pPr>
      <w:r w:rsidRPr="00FD4D03">
        <w:rPr>
          <w:rFonts w:ascii="Garamond" w:hAnsi="Garamond"/>
          <w:sz w:val="24"/>
          <w:szCs w:val="24"/>
        </w:rPr>
        <w:t>tr</w:t>
      </w:r>
      <w:r w:rsidRPr="00FD4D03">
        <w:rPr>
          <w:rFonts w:ascii="Garamond" w:hAnsi="Garamond"/>
          <w:spacing w:val="-3"/>
          <w:sz w:val="24"/>
          <w:szCs w:val="24"/>
        </w:rPr>
        <w:t xml:space="preserve">e ledamöter i valberedningen för en tid av ett år, av vilka en </w:t>
      </w:r>
      <w:r w:rsidR="00217C5B">
        <w:rPr>
          <w:rFonts w:ascii="Garamond" w:hAnsi="Garamond"/>
          <w:spacing w:val="-3"/>
          <w:sz w:val="24"/>
          <w:szCs w:val="24"/>
        </w:rPr>
        <w:t xml:space="preserve">ska </w:t>
      </w:r>
      <w:r w:rsidRPr="00FD4D03">
        <w:rPr>
          <w:rFonts w:ascii="Garamond" w:hAnsi="Garamond"/>
          <w:spacing w:val="-3"/>
          <w:sz w:val="24"/>
          <w:szCs w:val="24"/>
        </w:rPr>
        <w:t>utses till ordförande</w:t>
      </w:r>
      <w:r w:rsidRPr="00FD4D03">
        <w:rPr>
          <w:rFonts w:ascii="Garamond" w:hAnsi="Garamond"/>
          <w:sz w:val="24"/>
          <w:szCs w:val="24"/>
        </w:rPr>
        <w:t xml:space="preserve"> </w:t>
      </w:r>
    </w:p>
    <w:p w14:paraId="6882133D" w14:textId="77777777" w:rsidR="009B1F84" w:rsidRPr="00FD4D03" w:rsidRDefault="009B1F84" w:rsidP="001E3E2D">
      <w:pPr>
        <w:pStyle w:val="Liststycke"/>
        <w:numPr>
          <w:ilvl w:val="0"/>
          <w:numId w:val="22"/>
        </w:numPr>
        <w:tabs>
          <w:tab w:val="left" w:pos="7440"/>
          <w:tab w:val="right" w:pos="8789"/>
        </w:tabs>
        <w:ind w:right="-1"/>
        <w:rPr>
          <w:rFonts w:ascii="Garamond" w:hAnsi="Garamond"/>
          <w:sz w:val="24"/>
          <w:szCs w:val="24"/>
        </w:rPr>
      </w:pPr>
      <w:r w:rsidRPr="00FD4D03">
        <w:rPr>
          <w:rFonts w:ascii="Garamond" w:hAnsi="Garamond"/>
          <w:sz w:val="24"/>
          <w:szCs w:val="24"/>
        </w:rPr>
        <w:t>behandling av styrelsens förslag och i rätt tid inkomna motio</w:t>
      </w:r>
      <w:r w:rsidRPr="00FD4D03">
        <w:rPr>
          <w:rFonts w:ascii="Garamond" w:hAnsi="Garamond"/>
          <w:sz w:val="24"/>
          <w:szCs w:val="24"/>
        </w:rPr>
        <w:softHyphen/>
        <w:t xml:space="preserve">ner avseende </w:t>
      </w:r>
    </w:p>
    <w:p w14:paraId="6128F6AE" w14:textId="77777777" w:rsidR="009B1F84" w:rsidRPr="00FD4D03" w:rsidRDefault="009B1F84" w:rsidP="006511FF">
      <w:pPr>
        <w:pStyle w:val="Liststycke"/>
        <w:tabs>
          <w:tab w:val="left" w:pos="7440"/>
          <w:tab w:val="right" w:pos="8789"/>
        </w:tabs>
        <w:ind w:right="-1"/>
        <w:rPr>
          <w:rFonts w:ascii="Garamond" w:hAnsi="Garamond"/>
          <w:sz w:val="24"/>
          <w:szCs w:val="24"/>
        </w:rPr>
      </w:pPr>
      <w:r w:rsidRPr="00FD4D03">
        <w:rPr>
          <w:rFonts w:ascii="Garamond" w:hAnsi="Garamond"/>
          <w:sz w:val="24"/>
          <w:szCs w:val="24"/>
        </w:rPr>
        <w:t>distriktets verksamhet</w:t>
      </w:r>
    </w:p>
    <w:p w14:paraId="7B8C6426" w14:textId="77777777" w:rsidR="009B1F84" w:rsidRPr="00FD4D03" w:rsidRDefault="009B1F84" w:rsidP="001E3E2D">
      <w:pPr>
        <w:pStyle w:val="Liststycke"/>
        <w:numPr>
          <w:ilvl w:val="0"/>
          <w:numId w:val="22"/>
        </w:numPr>
        <w:tabs>
          <w:tab w:val="left" w:pos="7440"/>
          <w:tab w:val="right" w:pos="8789"/>
        </w:tabs>
        <w:ind w:right="-1"/>
        <w:rPr>
          <w:rFonts w:ascii="Garamond" w:hAnsi="Garamond"/>
          <w:sz w:val="24"/>
          <w:szCs w:val="24"/>
          <w:u w:val="single"/>
        </w:rPr>
      </w:pPr>
      <w:r w:rsidRPr="00FD4D03">
        <w:rPr>
          <w:rFonts w:ascii="Garamond" w:hAnsi="Garamond"/>
          <w:sz w:val="24"/>
          <w:szCs w:val="24"/>
        </w:rPr>
        <w:t>övriga frågor (information och diskussion)</w:t>
      </w:r>
    </w:p>
    <w:p w14:paraId="53EAF812" w14:textId="77777777" w:rsidR="001E3E2D" w:rsidRPr="00FD4D03" w:rsidRDefault="001E3E2D" w:rsidP="001E3E2D">
      <w:pPr>
        <w:pStyle w:val="Liststycke"/>
        <w:tabs>
          <w:tab w:val="left" w:pos="7440"/>
          <w:tab w:val="right" w:pos="8789"/>
        </w:tabs>
        <w:ind w:right="-1"/>
        <w:rPr>
          <w:rFonts w:ascii="Garamond" w:hAnsi="Garamond"/>
          <w:sz w:val="24"/>
          <w:szCs w:val="24"/>
          <w:u w:val="single"/>
        </w:rPr>
      </w:pPr>
    </w:p>
    <w:p w14:paraId="783BA486" w14:textId="1953E726" w:rsidR="009B1F84" w:rsidRDefault="001C6482" w:rsidP="00D4351B">
      <w:pPr>
        <w:tabs>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B</w:t>
      </w:r>
      <w:r w:rsidR="009B1F84" w:rsidRPr="00FD4D03">
        <w:rPr>
          <w:rFonts w:ascii="Garamond" w:hAnsi="Garamond"/>
          <w:spacing w:val="-3"/>
          <w:sz w:val="24"/>
          <w:szCs w:val="24"/>
        </w:rPr>
        <w:t xml:space="preserve">eslut om stadgeändring eller i fråga av större ekonomisk betydelse för GDF eller medlemsklubbarna får fattas endast om ärendet angivits i kallelsen till mötet. </w:t>
      </w:r>
    </w:p>
    <w:p w14:paraId="2323AEA7" w14:textId="3FA4FE0E" w:rsidR="009B1F84" w:rsidRPr="00FD4D03" w:rsidRDefault="00D4351B" w:rsidP="00587B53">
      <w:pPr>
        <w:pStyle w:val="Rubrik2"/>
      </w:pPr>
      <w:r>
        <w:br/>
      </w:r>
      <w:bookmarkStart w:id="16" w:name="_Toc54356883"/>
      <w:r w:rsidR="009B1F84" w:rsidRPr="00FD4D03">
        <w:t>14 §</w:t>
      </w:r>
      <w:r w:rsidR="001E3E2D" w:rsidRPr="00FD4D03">
        <w:t xml:space="preserve"> </w:t>
      </w:r>
      <w:r w:rsidR="009B1F84" w:rsidRPr="00FD4D03">
        <w:t>FÖRSLAG TILL ÄRENDEN ATT BEHANDLAS AV GDF-MÖTE</w:t>
      </w:r>
      <w:bookmarkEnd w:id="16"/>
    </w:p>
    <w:p w14:paraId="564ED9E6" w14:textId="37B334E1" w:rsidR="001C6482" w:rsidRPr="00FD4D03" w:rsidRDefault="009B1F84" w:rsidP="00D4351B">
      <w:pPr>
        <w:tabs>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Rätt att inge förslag (motion) att be</w:t>
      </w:r>
      <w:r w:rsidR="001C6482" w:rsidRPr="00FD4D03">
        <w:rPr>
          <w:rFonts w:ascii="Garamond" w:hAnsi="Garamond"/>
          <w:spacing w:val="-3"/>
          <w:sz w:val="24"/>
          <w:szCs w:val="24"/>
        </w:rPr>
        <w:t xml:space="preserve">handlas av GDF-möte tillkommer </w:t>
      </w:r>
      <w:r w:rsidRPr="00FD4D03">
        <w:rPr>
          <w:rFonts w:ascii="Garamond" w:hAnsi="Garamond"/>
          <w:spacing w:val="-3"/>
          <w:sz w:val="24"/>
          <w:szCs w:val="24"/>
        </w:rPr>
        <w:t xml:space="preserve">inom </w:t>
      </w:r>
      <w:r w:rsidR="00B70B7F">
        <w:rPr>
          <w:rFonts w:ascii="Garamond" w:hAnsi="Garamond"/>
          <w:spacing w:val="-3"/>
          <w:sz w:val="24"/>
          <w:szCs w:val="24"/>
        </w:rPr>
        <w:t>distriktet</w:t>
      </w:r>
      <w:r w:rsidRPr="00FD4D03">
        <w:rPr>
          <w:rFonts w:ascii="Garamond" w:hAnsi="Garamond"/>
          <w:spacing w:val="-3"/>
          <w:sz w:val="24"/>
          <w:szCs w:val="24"/>
        </w:rPr>
        <w:t xml:space="preserve"> </w:t>
      </w:r>
      <w:r w:rsidR="001E3E2D" w:rsidRPr="00FD4D03">
        <w:rPr>
          <w:rFonts w:ascii="Garamond" w:hAnsi="Garamond"/>
          <w:spacing w:val="-3"/>
          <w:sz w:val="24"/>
          <w:szCs w:val="24"/>
        </w:rPr>
        <w:t>r</w:t>
      </w:r>
      <w:r w:rsidRPr="00FD4D03">
        <w:rPr>
          <w:rFonts w:ascii="Garamond" w:hAnsi="Garamond"/>
          <w:spacing w:val="-3"/>
          <w:sz w:val="24"/>
          <w:szCs w:val="24"/>
        </w:rPr>
        <w:t>östberättigad klubb samt röstberättigad medlem i sådan klubb.</w:t>
      </w:r>
      <w:r w:rsidR="001C6482" w:rsidRPr="00FD4D03">
        <w:rPr>
          <w:rFonts w:ascii="Garamond" w:hAnsi="Garamond"/>
          <w:spacing w:val="-3"/>
          <w:sz w:val="24"/>
          <w:szCs w:val="24"/>
        </w:rPr>
        <w:t xml:space="preserve"> </w:t>
      </w:r>
      <w:r w:rsidRPr="00FD4D03">
        <w:rPr>
          <w:rFonts w:ascii="Garamond" w:hAnsi="Garamond"/>
          <w:spacing w:val="-3"/>
          <w:sz w:val="24"/>
          <w:szCs w:val="24"/>
        </w:rPr>
        <w:t xml:space="preserve">Förslag från röstberättigad medlem insändes genom vederbörande klubb tillsammans med klubbens yttrande över förslaget. </w:t>
      </w:r>
    </w:p>
    <w:p w14:paraId="2A0A37A1"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Motion ska vara GDF-styrelsen tillhanda senast 30 dagar före mötet. GDF-styrelsen ska</w:t>
      </w:r>
      <w:r w:rsidR="00217C5B">
        <w:rPr>
          <w:rFonts w:ascii="Garamond" w:hAnsi="Garamond"/>
          <w:spacing w:val="-3"/>
          <w:sz w:val="24"/>
          <w:szCs w:val="24"/>
        </w:rPr>
        <w:t xml:space="preserve"> </w:t>
      </w:r>
      <w:r w:rsidRPr="00FD4D03">
        <w:rPr>
          <w:rFonts w:ascii="Garamond" w:hAnsi="Garamond"/>
          <w:spacing w:val="-3"/>
          <w:sz w:val="24"/>
          <w:szCs w:val="24"/>
        </w:rPr>
        <w:t xml:space="preserve">till GDF-mötet avge skriftligt yttrande över motionen. </w:t>
      </w:r>
    </w:p>
    <w:p w14:paraId="6504E49E" w14:textId="12E0015C" w:rsidR="009B1F84" w:rsidRPr="00FD4D03" w:rsidRDefault="00D4351B" w:rsidP="00587B53">
      <w:pPr>
        <w:pStyle w:val="Rubrik2"/>
      </w:pPr>
      <w:r>
        <w:br/>
      </w:r>
      <w:bookmarkStart w:id="17" w:name="_Toc54356884"/>
      <w:r w:rsidR="003312E4" w:rsidRPr="00FD4D03">
        <w:t xml:space="preserve">15 § </w:t>
      </w:r>
      <w:r w:rsidR="009B1F84" w:rsidRPr="00FD4D03">
        <w:t>BESLUT OCH OMRÖSTNING</w:t>
      </w:r>
      <w:bookmarkEnd w:id="17"/>
    </w:p>
    <w:p w14:paraId="07C36608"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Beslut fattas med ja</w:t>
      </w:r>
      <w:r w:rsidRPr="00FD4D03">
        <w:rPr>
          <w:rFonts w:ascii="Garamond" w:hAnsi="Garamond"/>
          <w:spacing w:val="-3"/>
          <w:sz w:val="24"/>
          <w:szCs w:val="24"/>
        </w:rPr>
        <w:noBreakHyphen/>
        <w:t xml:space="preserve"> eller nejrop eller efter omröstning (votering) om sådan begärs. Beslut efter ja eller nej-rop (utan omröstning) är fattat med acklamation. </w:t>
      </w:r>
    </w:p>
    <w:p w14:paraId="73B1C905"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Beslut om stadgeändring avgörs med i 9 § angiven röstmajoritet (kvalificerad majori</w:t>
      </w:r>
      <w:r w:rsidRPr="00FD4D03">
        <w:rPr>
          <w:rFonts w:ascii="Garamond" w:hAnsi="Garamond"/>
          <w:spacing w:val="-3"/>
          <w:sz w:val="24"/>
          <w:szCs w:val="24"/>
        </w:rPr>
        <w:softHyphen/>
        <w:t>tet). Beslut avseende val avgörs så att den eller de väljs som erhåller högsta antalet avgivna rös</w:t>
      </w:r>
      <w:r w:rsidRPr="00FD4D03">
        <w:rPr>
          <w:rFonts w:ascii="Garamond" w:hAnsi="Garamond"/>
          <w:spacing w:val="-3"/>
          <w:sz w:val="24"/>
          <w:szCs w:val="24"/>
        </w:rPr>
        <w:softHyphen/>
        <w:t xml:space="preserve">ter (enkel relativ majoritet). </w:t>
      </w:r>
    </w:p>
    <w:p w14:paraId="09235B95"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Övriga beslut avgörs så att bifall kräver mer än hälften av antalet avgivna röster (enkel absolut majoritet). </w:t>
      </w:r>
    </w:p>
    <w:p w14:paraId="57F85189" w14:textId="77777777" w:rsidR="009B1F84" w:rsidRPr="00FD4D03" w:rsidRDefault="001E3E2D"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Omröstning sker öppet, dock </w:t>
      </w:r>
      <w:r w:rsidR="009B1F84" w:rsidRPr="00FD4D03">
        <w:rPr>
          <w:rFonts w:ascii="Garamond" w:hAnsi="Garamond"/>
          <w:spacing w:val="-3"/>
          <w:sz w:val="24"/>
          <w:szCs w:val="24"/>
        </w:rPr>
        <w:t xml:space="preserve">ska val ske slutet om röstberättigat ombud begär det. </w:t>
      </w:r>
    </w:p>
    <w:p w14:paraId="435FFAF3"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Vid omröstning som ej avser val gäller, vid lika röstetal, det för</w:t>
      </w:r>
      <w:r w:rsidRPr="00FD4D03">
        <w:rPr>
          <w:rFonts w:ascii="Garamond" w:hAnsi="Garamond"/>
          <w:spacing w:val="-3"/>
          <w:sz w:val="24"/>
          <w:szCs w:val="24"/>
        </w:rPr>
        <w:softHyphen/>
        <w:t>slag som biträds av mötets ordförande, om ordföranden är röstberättigad. Om ordföranden inte är röstberättigad avgör lot</w:t>
      </w:r>
      <w:r w:rsidRPr="00FD4D03">
        <w:rPr>
          <w:rFonts w:ascii="Garamond" w:hAnsi="Garamond"/>
          <w:spacing w:val="-3"/>
          <w:sz w:val="24"/>
          <w:szCs w:val="24"/>
        </w:rPr>
        <w:softHyphen/>
        <w:t xml:space="preserve">ten. Vid val ska i händelse av lika röstetal lotten avgöra. </w:t>
      </w:r>
    </w:p>
    <w:p w14:paraId="159FFBB1"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Beslut bekräftas med klubbslag. </w:t>
      </w:r>
    </w:p>
    <w:p w14:paraId="35877477" w14:textId="36A0EF41" w:rsidR="009B1F84" w:rsidRPr="00FD4D03" w:rsidRDefault="00D4351B" w:rsidP="00587B53">
      <w:pPr>
        <w:pStyle w:val="Rubrik2"/>
      </w:pPr>
      <w:r>
        <w:br/>
      </w:r>
      <w:bookmarkStart w:id="18" w:name="_Toc54356885"/>
      <w:r w:rsidR="006511FF" w:rsidRPr="00FD4D03">
        <w:t xml:space="preserve">16 § </w:t>
      </w:r>
      <w:r w:rsidR="009B1F84" w:rsidRPr="00FD4D03">
        <w:t>EXTRA GDF-MÖTE</w:t>
      </w:r>
      <w:bookmarkEnd w:id="18"/>
    </w:p>
    <w:p w14:paraId="288BD7CB"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kan kalla till extra GDF-möte. Extra GDF-möte får ej hållas på dag då DF-möte pågår. </w:t>
      </w:r>
    </w:p>
    <w:p w14:paraId="5E339F1E"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är skyldig att kalla till extra årsmöte när en revisor eller minst en tredjedel av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röstberättigade klubbar begär det. Sådan begäran ska ske skriftli</w:t>
      </w:r>
      <w:r w:rsidRPr="00FD4D03">
        <w:rPr>
          <w:rFonts w:ascii="Garamond" w:hAnsi="Garamond"/>
          <w:spacing w:val="-3"/>
          <w:sz w:val="24"/>
          <w:szCs w:val="24"/>
        </w:rPr>
        <w:softHyphen/>
        <w:t xml:space="preserve">gen och innehålla skälen för begäran. </w:t>
      </w:r>
    </w:p>
    <w:p w14:paraId="393CDEA4"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När GDF-styrelsen mottagit begäran om extra GDF-möte ska den inom 14 dagar kalla till sådant möte att hållas inom två månader från kallel</w:t>
      </w:r>
      <w:r w:rsidRPr="00FD4D03">
        <w:rPr>
          <w:rFonts w:ascii="Garamond" w:hAnsi="Garamond"/>
          <w:spacing w:val="-3"/>
          <w:sz w:val="24"/>
          <w:szCs w:val="24"/>
        </w:rPr>
        <w:softHyphen/>
        <w:t xml:space="preserve">sen. </w:t>
      </w:r>
    </w:p>
    <w:p w14:paraId="07744E7B"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lastRenderedPageBreak/>
        <w:t>Kallelse med förslag till föredragningslista och eventuella handling</w:t>
      </w:r>
      <w:r w:rsidRPr="00FD4D03">
        <w:rPr>
          <w:rFonts w:ascii="Garamond" w:hAnsi="Garamond"/>
          <w:spacing w:val="-3"/>
          <w:sz w:val="24"/>
          <w:szCs w:val="24"/>
        </w:rPr>
        <w:softHyphen/>
        <w:t xml:space="preserve">ar ska senast 7 dagar före mötet tillsändas de närvaroberättigade. </w:t>
      </w:r>
    </w:p>
    <w:p w14:paraId="7CCEA027"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Underlåter GDF-styrelsen att utfärda föreskriven kallelse få</w:t>
      </w:r>
      <w:r w:rsidR="00B70B7F">
        <w:rPr>
          <w:rFonts w:ascii="Garamond" w:hAnsi="Garamond"/>
          <w:spacing w:val="-3"/>
          <w:sz w:val="24"/>
          <w:szCs w:val="24"/>
        </w:rPr>
        <w:t xml:space="preserve">r den eller de som begärt mötet </w:t>
      </w:r>
      <w:r w:rsidRPr="00FD4D03">
        <w:rPr>
          <w:rFonts w:ascii="Garamond" w:hAnsi="Garamond"/>
          <w:spacing w:val="-3"/>
          <w:sz w:val="24"/>
          <w:szCs w:val="24"/>
        </w:rPr>
        <w:t xml:space="preserve">utfärda kallelse i enlighet med föregående stycke. </w:t>
      </w:r>
    </w:p>
    <w:p w14:paraId="250F00E7"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Vid extra GDF-möte får endast det som föranlett mötet upptas till behandling. </w:t>
      </w:r>
    </w:p>
    <w:p w14:paraId="1FF00C2D" w14:textId="0AC19246" w:rsidR="00D4351B"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Om rösträtt och om </w:t>
      </w:r>
      <w:r w:rsidR="00B70B7F" w:rsidRPr="00FD4D03">
        <w:rPr>
          <w:rFonts w:ascii="Garamond" w:hAnsi="Garamond"/>
          <w:spacing w:val="-3"/>
          <w:sz w:val="24"/>
          <w:szCs w:val="24"/>
        </w:rPr>
        <w:t>beslutsförhet</w:t>
      </w:r>
      <w:r w:rsidRPr="00FD4D03">
        <w:rPr>
          <w:rFonts w:ascii="Garamond" w:hAnsi="Garamond"/>
          <w:spacing w:val="-3"/>
          <w:sz w:val="24"/>
          <w:szCs w:val="24"/>
        </w:rPr>
        <w:t xml:space="preserve"> på extra GDF-möte gäller vad som sägs i 10 §</w:t>
      </w:r>
    </w:p>
    <w:p w14:paraId="3F153D74" w14:textId="77777777" w:rsidR="00D4351B" w:rsidRDefault="00D4351B" w:rsidP="00D4351B">
      <w:pPr>
        <w:tabs>
          <w:tab w:val="left" w:pos="567"/>
          <w:tab w:val="left" w:pos="7440"/>
          <w:tab w:val="right" w:pos="8789"/>
        </w:tabs>
        <w:suppressAutoHyphens/>
        <w:spacing w:after="120"/>
        <w:rPr>
          <w:rFonts w:ascii="Franklin Gothic Demi" w:hAnsi="Franklin Gothic Demi"/>
          <w:b/>
        </w:rPr>
      </w:pPr>
    </w:p>
    <w:p w14:paraId="29CE4F73" w14:textId="6317B7B8" w:rsidR="009B1F84" w:rsidRPr="00D4351B" w:rsidRDefault="00FD4D03" w:rsidP="00D876D4">
      <w:pPr>
        <w:pStyle w:val="Rubrik1"/>
        <w:spacing w:before="120" w:after="240"/>
        <w:rPr>
          <w:rFonts w:ascii="Franklin Gothic Demi" w:hAnsi="Franklin Gothic Demi"/>
          <w:b w:val="0"/>
        </w:rPr>
      </w:pPr>
      <w:bookmarkStart w:id="19" w:name="_Toc54356886"/>
      <w:r w:rsidRPr="00D4351B">
        <w:rPr>
          <w:rFonts w:ascii="Franklin Gothic Demi" w:hAnsi="Franklin Gothic Demi"/>
          <w:b w:val="0"/>
        </w:rPr>
        <w:t>VALBER</w:t>
      </w:r>
      <w:r w:rsidR="009B1F84" w:rsidRPr="00D4351B">
        <w:rPr>
          <w:rFonts w:ascii="Franklin Gothic Demi" w:hAnsi="Franklin Gothic Demi"/>
          <w:b w:val="0"/>
        </w:rPr>
        <w:t>E</w:t>
      </w:r>
      <w:r w:rsidRPr="00D4351B">
        <w:rPr>
          <w:rFonts w:ascii="Franklin Gothic Demi" w:hAnsi="Franklin Gothic Demi"/>
          <w:b w:val="0"/>
        </w:rPr>
        <w:t>DNIN</w:t>
      </w:r>
      <w:r w:rsidR="009B1F84" w:rsidRPr="00D4351B">
        <w:rPr>
          <w:rFonts w:ascii="Franklin Gothic Demi" w:hAnsi="Franklin Gothic Demi"/>
          <w:b w:val="0"/>
        </w:rPr>
        <w:t>G</w:t>
      </w:r>
      <w:bookmarkEnd w:id="19"/>
    </w:p>
    <w:p w14:paraId="6ACAA998" w14:textId="77777777" w:rsidR="009B1F84" w:rsidRPr="00FD4D03" w:rsidRDefault="001E3E2D" w:rsidP="00587B53">
      <w:pPr>
        <w:pStyle w:val="Rubrik2"/>
      </w:pPr>
      <w:bookmarkStart w:id="20" w:name="_Toc54356887"/>
      <w:r w:rsidRPr="00FD4D03">
        <w:t xml:space="preserve">17 § </w:t>
      </w:r>
      <w:r w:rsidR="009B1F84" w:rsidRPr="00FD4D03">
        <w:t>SAMMANSÄTTNING, ÅLIGGANDEN</w:t>
      </w:r>
      <w:bookmarkEnd w:id="20"/>
      <w:r w:rsidR="009B1F84" w:rsidRPr="00FD4D03">
        <w:t xml:space="preserve"> </w:t>
      </w:r>
    </w:p>
    <w:p w14:paraId="7BD91C9C"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Valberedningen består av ordförande och 2 övriga ledamöter, valda av GDF-mötet. Antalet övriga ledamöter ska vara lika fördelade mellan könen och olika åldersgrupper bör finnas representerade. </w:t>
      </w:r>
    </w:p>
    <w:p w14:paraId="45AEE2D1"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Valberedningen sammanträder på kallelse av ordföranden eller då minst halva anta</w:t>
      </w:r>
      <w:r w:rsidRPr="00FD4D03">
        <w:rPr>
          <w:rFonts w:ascii="Garamond" w:hAnsi="Garamond"/>
          <w:spacing w:val="-3"/>
          <w:sz w:val="24"/>
          <w:szCs w:val="24"/>
        </w:rPr>
        <w:softHyphen/>
        <w:t xml:space="preserve">let ledamöter begär det. </w:t>
      </w:r>
    </w:p>
    <w:p w14:paraId="78B5EDE6" w14:textId="306D60E1" w:rsidR="009B1F84"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Valberedningen ska senast tre veckor före årsmötet till GDF-styrelsen överlämna sitt förslag att utskickas med handlingarna till GDF-möte. </w:t>
      </w:r>
    </w:p>
    <w:p w14:paraId="6F2A6882" w14:textId="77777777" w:rsidR="00D4351B" w:rsidRPr="00FD4D03" w:rsidRDefault="00D4351B" w:rsidP="00D4351B">
      <w:pPr>
        <w:tabs>
          <w:tab w:val="left" w:pos="567"/>
          <w:tab w:val="left" w:pos="7440"/>
          <w:tab w:val="right" w:pos="8789"/>
        </w:tabs>
        <w:suppressAutoHyphens/>
        <w:spacing w:after="120"/>
        <w:rPr>
          <w:rFonts w:ascii="Garamond" w:hAnsi="Garamond"/>
          <w:spacing w:val="-3"/>
          <w:sz w:val="24"/>
          <w:szCs w:val="24"/>
        </w:rPr>
      </w:pPr>
    </w:p>
    <w:p w14:paraId="76748FEE" w14:textId="1DB958A7" w:rsidR="009B1F84" w:rsidRPr="00D4351B" w:rsidRDefault="00FD4D03" w:rsidP="00D876D4">
      <w:pPr>
        <w:pStyle w:val="Rubrik1"/>
        <w:spacing w:before="120" w:after="240"/>
        <w:rPr>
          <w:rFonts w:ascii="Franklin Gothic Demi" w:hAnsi="Franklin Gothic Demi"/>
          <w:b w:val="0"/>
        </w:rPr>
      </w:pPr>
      <w:bookmarkStart w:id="21" w:name="_Toc54356888"/>
      <w:r w:rsidRPr="00D4351B">
        <w:rPr>
          <w:rFonts w:ascii="Franklin Gothic Demi" w:hAnsi="Franklin Gothic Demi"/>
          <w:b w:val="0"/>
        </w:rPr>
        <w:t>REVISIO</w:t>
      </w:r>
      <w:r w:rsidR="009B1F84" w:rsidRPr="00D4351B">
        <w:rPr>
          <w:rFonts w:ascii="Franklin Gothic Demi" w:hAnsi="Franklin Gothic Demi"/>
          <w:b w:val="0"/>
        </w:rPr>
        <w:t>N</w:t>
      </w:r>
      <w:bookmarkEnd w:id="21"/>
    </w:p>
    <w:p w14:paraId="70C29591" w14:textId="77777777" w:rsidR="009B1F84" w:rsidRPr="00FD4D03" w:rsidRDefault="001E3E2D" w:rsidP="00587B53">
      <w:pPr>
        <w:pStyle w:val="Rubrik2"/>
      </w:pPr>
      <w:bookmarkStart w:id="22" w:name="_Toc54356889"/>
      <w:r w:rsidRPr="00FD4D03">
        <w:t xml:space="preserve">18 § </w:t>
      </w:r>
      <w:r w:rsidR="009B1F84" w:rsidRPr="00FD4D03">
        <w:t>REVISION</w:t>
      </w:r>
      <w:bookmarkEnd w:id="22"/>
    </w:p>
    <w:p w14:paraId="73F0E278"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Revisorerna är valda för att mellan GDF-årsmöten granska GDF-styrelsens förvaltning och räkenskaper. </w:t>
      </w:r>
    </w:p>
    <w:p w14:paraId="0A5C93DD"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Revisorerna har rätt att fortlöpande ta del av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räken</w:t>
      </w:r>
      <w:r w:rsidRPr="00FD4D03">
        <w:rPr>
          <w:rFonts w:ascii="Garamond" w:hAnsi="Garamond"/>
          <w:spacing w:val="-3"/>
          <w:sz w:val="24"/>
          <w:szCs w:val="24"/>
        </w:rPr>
        <w:softHyphen/>
        <w:t xml:space="preserve">skaper, GDF-mötesprotokoll och GDF-styrelseprotokoll samt övriga handlingar. </w:t>
      </w:r>
    </w:p>
    <w:p w14:paraId="6DEEFAD3"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räkenskaper ska vara revisorerna tillhanda senast 5 veckor före årsmö</w:t>
      </w:r>
      <w:r w:rsidRPr="00FD4D03">
        <w:rPr>
          <w:rFonts w:ascii="Garamond" w:hAnsi="Garamond"/>
          <w:spacing w:val="-3"/>
          <w:sz w:val="24"/>
          <w:szCs w:val="24"/>
        </w:rPr>
        <w:softHyphen/>
        <w:t xml:space="preserve">tet. </w:t>
      </w:r>
    </w:p>
    <w:p w14:paraId="5A59C95D" w14:textId="1E91C0FC" w:rsidR="009B1F84"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Revisorerna skall, i enlighet med god revisionssed, granska styrelsens förvaltning och räkenskaper för det senaste verksamhets</w:t>
      </w:r>
      <w:r w:rsidRPr="00FD4D03">
        <w:rPr>
          <w:rFonts w:ascii="Garamond" w:hAnsi="Garamond"/>
          <w:spacing w:val="-3"/>
          <w:sz w:val="24"/>
          <w:szCs w:val="24"/>
        </w:rPr>
        <w:noBreakHyphen/>
        <w:t xml:space="preserve"> och räkenskapsåret samt till styrelsen över</w:t>
      </w:r>
      <w:r w:rsidRPr="00FD4D03">
        <w:rPr>
          <w:rFonts w:ascii="Garamond" w:hAnsi="Garamond"/>
          <w:spacing w:val="-3"/>
          <w:sz w:val="24"/>
          <w:szCs w:val="24"/>
        </w:rPr>
        <w:softHyphen/>
        <w:t xml:space="preserve">lämna revisionsberättelse senast 3 veckor före årsmötet. </w:t>
      </w:r>
    </w:p>
    <w:p w14:paraId="58A542DC" w14:textId="77777777" w:rsidR="00D4351B" w:rsidRPr="00FD4D03" w:rsidRDefault="00D4351B" w:rsidP="00D4351B">
      <w:pPr>
        <w:tabs>
          <w:tab w:val="left" w:pos="567"/>
          <w:tab w:val="left" w:pos="7440"/>
          <w:tab w:val="right" w:pos="8789"/>
        </w:tabs>
        <w:suppressAutoHyphens/>
        <w:spacing w:after="120"/>
        <w:rPr>
          <w:rFonts w:ascii="Garamond" w:hAnsi="Garamond"/>
          <w:spacing w:val="-3"/>
          <w:sz w:val="24"/>
          <w:szCs w:val="24"/>
        </w:rPr>
      </w:pPr>
    </w:p>
    <w:p w14:paraId="418ED166" w14:textId="77777777" w:rsidR="009B1F84" w:rsidRPr="00D4351B" w:rsidRDefault="00FD4D03" w:rsidP="00D876D4">
      <w:pPr>
        <w:pStyle w:val="Rubrik1"/>
        <w:spacing w:before="120" w:after="240"/>
        <w:rPr>
          <w:rFonts w:ascii="Franklin Gothic Demi" w:hAnsi="Franklin Gothic Demi"/>
          <w:b w:val="0"/>
        </w:rPr>
      </w:pPr>
      <w:bookmarkStart w:id="23" w:name="_Toc54356890"/>
      <w:r w:rsidRPr="00D4351B">
        <w:rPr>
          <w:rFonts w:ascii="Franklin Gothic Demi" w:hAnsi="Franklin Gothic Demi"/>
          <w:b w:val="0"/>
        </w:rPr>
        <w:t>STYRELS</w:t>
      </w:r>
      <w:r w:rsidR="009B1F84" w:rsidRPr="00D4351B">
        <w:rPr>
          <w:rFonts w:ascii="Franklin Gothic Demi" w:hAnsi="Franklin Gothic Demi"/>
          <w:b w:val="0"/>
        </w:rPr>
        <w:t>E</w:t>
      </w:r>
      <w:bookmarkEnd w:id="23"/>
    </w:p>
    <w:p w14:paraId="1F03FD04" w14:textId="77777777" w:rsidR="009B1F84" w:rsidRPr="00FD4D03" w:rsidRDefault="00414C19" w:rsidP="00587B53">
      <w:pPr>
        <w:pStyle w:val="Rubrik2"/>
      </w:pPr>
      <w:bookmarkStart w:id="24" w:name="_Toc54356891"/>
      <w:r w:rsidRPr="00FD4D03">
        <w:t xml:space="preserve">19 § </w:t>
      </w:r>
      <w:r w:rsidR="006511FF" w:rsidRPr="00FD4D03">
        <w:t xml:space="preserve">SAMMANSÄTTNING </w:t>
      </w:r>
      <w:proofErr w:type="gramStart"/>
      <w:r w:rsidR="009B1F84" w:rsidRPr="00FD4D03">
        <w:t>M</w:t>
      </w:r>
      <w:r w:rsidR="006511FF" w:rsidRPr="00FD4D03">
        <w:t>.</w:t>
      </w:r>
      <w:r w:rsidR="009B1F84" w:rsidRPr="00FD4D03">
        <w:t>M</w:t>
      </w:r>
      <w:r w:rsidR="006511FF" w:rsidRPr="00FD4D03">
        <w:t>.</w:t>
      </w:r>
      <w:bookmarkEnd w:id="24"/>
      <w:proofErr w:type="gramEnd"/>
    </w:p>
    <w:p w14:paraId="770E3673"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är, då GDF-möte inte är samlat,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beslutande organ. </w:t>
      </w:r>
    </w:p>
    <w:p w14:paraId="344C800D" w14:textId="3333A339"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GDF-styrelsen består av ordförande och 4</w:t>
      </w:r>
      <w:r w:rsidR="00D92309">
        <w:rPr>
          <w:rFonts w:ascii="Garamond" w:hAnsi="Garamond"/>
          <w:spacing w:val="-3"/>
          <w:sz w:val="24"/>
          <w:szCs w:val="24"/>
        </w:rPr>
        <w:t>–</w:t>
      </w:r>
      <w:r w:rsidRPr="00FD4D03">
        <w:rPr>
          <w:rFonts w:ascii="Garamond" w:hAnsi="Garamond"/>
          <w:spacing w:val="-3"/>
          <w:sz w:val="24"/>
          <w:szCs w:val="24"/>
        </w:rPr>
        <w:t xml:space="preserve">8 övriga ledamöter. </w:t>
      </w:r>
    </w:p>
    <w:p w14:paraId="2C104559"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utser inom sig vice ordförande och de övriga befattningshavare som behövs. </w:t>
      </w:r>
    </w:p>
    <w:p w14:paraId="6C2C1523"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äger inom sig utse ett arbetsutskott. Antalet ledamöter i detta </w:t>
      </w:r>
      <w:r w:rsidR="00B70B7F">
        <w:rPr>
          <w:rFonts w:ascii="Garamond" w:hAnsi="Garamond"/>
          <w:spacing w:val="-3"/>
          <w:sz w:val="24"/>
          <w:szCs w:val="24"/>
        </w:rPr>
        <w:t xml:space="preserve">ska </w:t>
      </w:r>
      <w:r w:rsidRPr="00FD4D03">
        <w:rPr>
          <w:rFonts w:ascii="Garamond" w:hAnsi="Garamond"/>
          <w:spacing w:val="-3"/>
          <w:sz w:val="24"/>
          <w:szCs w:val="24"/>
        </w:rPr>
        <w:t xml:space="preserve">vara mindre än hälften av antalet styrelseledamöter. </w:t>
      </w:r>
    </w:p>
    <w:p w14:paraId="4B3ECAD3"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tillsätter erforderliga kommittéer. </w:t>
      </w:r>
    </w:p>
    <w:p w14:paraId="3A159EFB"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Ordföranden är </w:t>
      </w:r>
      <w:proofErr w:type="spellStart"/>
      <w:r w:rsidRPr="00FD4D03">
        <w:rPr>
          <w:rFonts w:ascii="Garamond" w:hAnsi="Garamond"/>
          <w:spacing w:val="-3"/>
          <w:sz w:val="24"/>
          <w:szCs w:val="24"/>
        </w:rPr>
        <w:t>GDF:s</w:t>
      </w:r>
      <w:proofErr w:type="spellEnd"/>
      <w:r w:rsidRPr="00FD4D03">
        <w:rPr>
          <w:rFonts w:ascii="Garamond" w:hAnsi="Garamond"/>
          <w:spacing w:val="-3"/>
          <w:sz w:val="24"/>
          <w:szCs w:val="24"/>
        </w:rPr>
        <w:t xml:space="preserve"> officiella representant och </w:t>
      </w:r>
      <w:r w:rsidR="00B70B7F">
        <w:rPr>
          <w:rFonts w:ascii="Garamond" w:hAnsi="Garamond"/>
          <w:spacing w:val="-3"/>
          <w:sz w:val="24"/>
          <w:szCs w:val="24"/>
        </w:rPr>
        <w:t xml:space="preserve">ska </w:t>
      </w:r>
      <w:r w:rsidRPr="00FD4D03">
        <w:rPr>
          <w:rFonts w:ascii="Garamond" w:hAnsi="Garamond"/>
          <w:spacing w:val="-3"/>
          <w:sz w:val="24"/>
          <w:szCs w:val="24"/>
        </w:rPr>
        <w:t>leda GDF-styrelsens för-hand</w:t>
      </w:r>
      <w:r w:rsidRPr="00FD4D03">
        <w:rPr>
          <w:rFonts w:ascii="Garamond" w:hAnsi="Garamond"/>
          <w:spacing w:val="-3"/>
          <w:sz w:val="24"/>
          <w:szCs w:val="24"/>
        </w:rPr>
        <w:softHyphen/>
        <w:t xml:space="preserve">lingar och arbete. Vid ordförandens förfall </w:t>
      </w:r>
      <w:r w:rsidR="00B70B7F">
        <w:rPr>
          <w:rFonts w:ascii="Garamond" w:hAnsi="Garamond"/>
          <w:spacing w:val="-3"/>
          <w:sz w:val="24"/>
          <w:szCs w:val="24"/>
        </w:rPr>
        <w:t xml:space="preserve">ska </w:t>
      </w:r>
      <w:r w:rsidRPr="00FD4D03">
        <w:rPr>
          <w:rFonts w:ascii="Garamond" w:hAnsi="Garamond"/>
          <w:spacing w:val="-3"/>
          <w:sz w:val="24"/>
          <w:szCs w:val="24"/>
        </w:rPr>
        <w:t xml:space="preserve">vice ordföranden eller annan som styrelsen utser träda in i ordförandens ställe. </w:t>
      </w:r>
    </w:p>
    <w:p w14:paraId="6A789A32" w14:textId="77777777" w:rsidR="009B1F84" w:rsidRPr="00FD4D03" w:rsidRDefault="009B1F84" w:rsidP="00D4351B">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lastRenderedPageBreak/>
        <w:t xml:space="preserve">I övrigt fördelas arbetsuppgifterna bland GDF-styrelsens ledamöter enligt styrelsens bestämmande. </w:t>
      </w:r>
    </w:p>
    <w:p w14:paraId="04E2D4FB" w14:textId="77777777" w:rsidR="009B1F84" w:rsidRPr="00FD4D03" w:rsidRDefault="009B1F84" w:rsidP="00D4351B">
      <w:pPr>
        <w:spacing w:after="120"/>
        <w:rPr>
          <w:rFonts w:ascii="Garamond" w:hAnsi="Garamond"/>
          <w:sz w:val="24"/>
          <w:szCs w:val="24"/>
        </w:rPr>
      </w:pPr>
      <w:r w:rsidRPr="00FD4D03">
        <w:rPr>
          <w:rFonts w:ascii="Garamond" w:hAnsi="Garamond"/>
          <w:sz w:val="24"/>
          <w:szCs w:val="24"/>
        </w:rPr>
        <w:t>Styrelsen får utse person till adjungerad ledamot. Sådan ledamot har inte rösträtt men kan efter beslut av styrelsen ges yttrande</w:t>
      </w:r>
      <w:r w:rsidRPr="00FD4D03">
        <w:rPr>
          <w:rFonts w:ascii="Garamond" w:hAnsi="Garamond"/>
          <w:sz w:val="24"/>
          <w:szCs w:val="24"/>
        </w:rPr>
        <w:noBreakHyphen/>
        <w:t xml:space="preserve"> och förslagsrätt. Sådan person får inte tilldelas uppgift som åligger GDF-styrelsen eller befattning som ska fullgöras av ledamot. </w:t>
      </w:r>
    </w:p>
    <w:p w14:paraId="0D114647" w14:textId="77777777" w:rsidR="009B1F84" w:rsidRPr="00D4351B" w:rsidRDefault="00FD4D03" w:rsidP="00587B53">
      <w:pPr>
        <w:pStyle w:val="Rubrik2"/>
      </w:pPr>
      <w:r>
        <w:br/>
      </w:r>
      <w:bookmarkStart w:id="25" w:name="_Toc54356892"/>
      <w:r w:rsidR="00457949" w:rsidRPr="00D4351B">
        <w:t xml:space="preserve">20 § </w:t>
      </w:r>
      <w:r w:rsidR="009B1F84" w:rsidRPr="00D4351B">
        <w:t>ÅLIGGANDEN</w:t>
      </w:r>
      <w:bookmarkEnd w:id="25"/>
    </w:p>
    <w:p w14:paraId="26385F8F" w14:textId="6B194B50" w:rsidR="004A5491" w:rsidRDefault="004A2A77" w:rsidP="00D4351B">
      <w:pPr>
        <w:pStyle w:val="Default"/>
        <w:spacing w:after="120"/>
        <w:rPr>
          <w:rFonts w:ascii="Garamond" w:hAnsi="Garamond"/>
        </w:rPr>
      </w:pPr>
      <w:r w:rsidRPr="004A2A77">
        <w:rPr>
          <w:rFonts w:ascii="Garamond" w:hAnsi="Garamond"/>
        </w:rPr>
        <w:t xml:space="preserve">Det åligger GDF-styrelsen att som servicegivare till, samordnare av och demokratiskt ombud för de inom distriktet tillhörande golfklubbarna: </w:t>
      </w:r>
    </w:p>
    <w:p w14:paraId="60FF4DEE" w14:textId="77777777" w:rsidR="00D92309" w:rsidRPr="00D92309" w:rsidRDefault="00D92309" w:rsidP="00D92309">
      <w:pPr>
        <w:pStyle w:val="Liststycke"/>
        <w:numPr>
          <w:ilvl w:val="0"/>
          <w:numId w:val="29"/>
        </w:numPr>
        <w:overflowPunct/>
        <w:ind w:left="567"/>
        <w:textAlignment w:val="auto"/>
        <w:rPr>
          <w:rFonts w:ascii="Garamond" w:hAnsi="Garamond" w:cs="Brix Slab Light"/>
          <w:color w:val="000000"/>
          <w:sz w:val="24"/>
          <w:szCs w:val="24"/>
        </w:rPr>
      </w:pPr>
      <w:r w:rsidRPr="00D92309">
        <w:rPr>
          <w:rFonts w:ascii="Garamond" w:hAnsi="Garamond" w:cs="Brix Slab Light"/>
          <w:color w:val="000000"/>
          <w:sz w:val="24"/>
          <w:szCs w:val="24"/>
        </w:rPr>
        <w:t xml:space="preserve">verkställa och följa beslut som fattats på ett GDF-möte; </w:t>
      </w:r>
    </w:p>
    <w:p w14:paraId="3D5D99B3" w14:textId="77777777" w:rsidR="00D92309" w:rsidRPr="00D92309" w:rsidRDefault="00D92309" w:rsidP="00D92309">
      <w:pPr>
        <w:pStyle w:val="Liststycke"/>
        <w:numPr>
          <w:ilvl w:val="0"/>
          <w:numId w:val="29"/>
        </w:numPr>
        <w:overflowPunct/>
        <w:ind w:left="567"/>
        <w:textAlignment w:val="auto"/>
        <w:rPr>
          <w:rFonts w:ascii="Garamond" w:hAnsi="Garamond" w:cs="Brix Slab Light"/>
          <w:color w:val="000000"/>
          <w:sz w:val="24"/>
          <w:szCs w:val="24"/>
        </w:rPr>
      </w:pPr>
      <w:r w:rsidRPr="00D92309">
        <w:rPr>
          <w:rFonts w:ascii="Garamond" w:hAnsi="Garamond" w:cs="Brix Slab Light"/>
          <w:color w:val="000000"/>
          <w:sz w:val="24"/>
          <w:szCs w:val="24"/>
        </w:rPr>
        <w:t xml:space="preserve">kalla till och genomföra minst ett beslutande möte (GDF-möte) med representanter för golfklubbar tillhörande distriktet; </w:t>
      </w:r>
    </w:p>
    <w:p w14:paraId="4ADE33A1" w14:textId="77777777" w:rsidR="00D92309" w:rsidRPr="00D92309" w:rsidRDefault="00D92309" w:rsidP="00D92309">
      <w:pPr>
        <w:pStyle w:val="Liststycke"/>
        <w:numPr>
          <w:ilvl w:val="0"/>
          <w:numId w:val="29"/>
        </w:numPr>
        <w:overflowPunct/>
        <w:ind w:left="567"/>
        <w:textAlignment w:val="auto"/>
        <w:rPr>
          <w:rFonts w:ascii="Garamond" w:hAnsi="Garamond" w:cs="Brix Slab Light"/>
          <w:color w:val="000000"/>
          <w:sz w:val="24"/>
          <w:szCs w:val="24"/>
        </w:rPr>
      </w:pPr>
      <w:r w:rsidRPr="00D92309">
        <w:rPr>
          <w:rFonts w:ascii="Garamond" w:hAnsi="Garamond" w:cs="Brix Slab Light"/>
          <w:color w:val="000000"/>
          <w:sz w:val="24"/>
          <w:szCs w:val="24"/>
        </w:rPr>
        <w:t xml:space="preserve">förvalta </w:t>
      </w:r>
      <w:proofErr w:type="spellStart"/>
      <w:r w:rsidRPr="00D92309">
        <w:rPr>
          <w:rFonts w:ascii="Garamond" w:hAnsi="Garamond" w:cs="Brix Slab Light"/>
          <w:color w:val="000000"/>
          <w:sz w:val="24"/>
          <w:szCs w:val="24"/>
        </w:rPr>
        <w:t>GDF:s</w:t>
      </w:r>
      <w:proofErr w:type="spellEnd"/>
      <w:r w:rsidRPr="00D92309">
        <w:rPr>
          <w:rFonts w:ascii="Garamond" w:hAnsi="Garamond" w:cs="Brix Slab Light"/>
          <w:color w:val="000000"/>
          <w:sz w:val="24"/>
          <w:szCs w:val="24"/>
        </w:rPr>
        <w:t xml:space="preserve"> löpande verksamhet, ekonomi och bokföring; </w:t>
      </w:r>
    </w:p>
    <w:p w14:paraId="496F8BE4" w14:textId="77777777" w:rsidR="00D92309" w:rsidRPr="00D92309" w:rsidRDefault="00D92309" w:rsidP="00D92309">
      <w:pPr>
        <w:pStyle w:val="Liststycke"/>
        <w:numPr>
          <w:ilvl w:val="0"/>
          <w:numId w:val="29"/>
        </w:numPr>
        <w:overflowPunct/>
        <w:ind w:left="567"/>
        <w:textAlignment w:val="auto"/>
        <w:rPr>
          <w:rFonts w:ascii="Garamond" w:hAnsi="Garamond" w:cs="Brix Slab Light"/>
          <w:color w:val="000000"/>
          <w:sz w:val="24"/>
          <w:szCs w:val="24"/>
        </w:rPr>
      </w:pPr>
      <w:r w:rsidRPr="00D92309">
        <w:rPr>
          <w:rFonts w:ascii="Garamond" w:hAnsi="Garamond" w:cs="Brix Slab Light"/>
          <w:color w:val="000000"/>
          <w:sz w:val="24"/>
          <w:szCs w:val="24"/>
        </w:rPr>
        <w:t xml:space="preserve">upprätta och förelägga GDF-möte förslag till verksamhetsplan och budget för det kommande året samt upprätta och redovisa verksamhetsberättelse och årsredovisning för det förflutna året; </w:t>
      </w:r>
    </w:p>
    <w:p w14:paraId="575692F4"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cs="Brix Slab Light"/>
          <w:color w:val="000000"/>
          <w:sz w:val="24"/>
          <w:szCs w:val="24"/>
        </w:rPr>
        <w:t>ansvara för de tävlingar och mästerskap som SGF eller GDF beslutat om;</w:t>
      </w:r>
    </w:p>
    <w:p w14:paraId="2F506E69" w14:textId="77777777" w:rsidR="00D92309" w:rsidRPr="00D92309" w:rsidRDefault="00D92309" w:rsidP="00D92309">
      <w:pPr>
        <w:pStyle w:val="Liststycke"/>
        <w:numPr>
          <w:ilvl w:val="0"/>
          <w:numId w:val="29"/>
        </w:numPr>
        <w:overflowPunct/>
        <w:spacing w:after="120"/>
        <w:ind w:left="567" w:hanging="357"/>
        <w:textAlignment w:val="auto"/>
        <w:rPr>
          <w:rFonts w:ascii="Garamond" w:hAnsi="Garamond"/>
          <w:sz w:val="24"/>
          <w:szCs w:val="24"/>
        </w:rPr>
      </w:pPr>
      <w:r w:rsidRPr="00D92309">
        <w:rPr>
          <w:rFonts w:ascii="Garamond" w:hAnsi="Garamond"/>
          <w:sz w:val="24"/>
          <w:szCs w:val="24"/>
        </w:rPr>
        <w:t xml:space="preserve">protokollföra samtliga GDF- och styrelsemöten och redovisa till distriktets klubbar vad som beslutats på dessa möten; </w:t>
      </w:r>
    </w:p>
    <w:p w14:paraId="3BA88ED5" w14:textId="77777777" w:rsidR="00D92309" w:rsidRDefault="00D92309" w:rsidP="00D92309">
      <w:pPr>
        <w:pStyle w:val="Default"/>
        <w:spacing w:after="120"/>
        <w:rPr>
          <w:rFonts w:ascii="Garamond" w:hAnsi="Garamond"/>
        </w:rPr>
      </w:pPr>
      <w:r w:rsidRPr="004A2A77">
        <w:rPr>
          <w:rFonts w:ascii="Garamond" w:hAnsi="Garamond"/>
        </w:rPr>
        <w:t xml:space="preserve">Det åligger vidare GDF-styrelsen att i rollen som SGF:s regionala organ: </w:t>
      </w:r>
    </w:p>
    <w:p w14:paraId="4C7C4F4E"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 xml:space="preserve">hålla sig väl underrättad om verksamheten i golfklubbar och golfbolag tillhörande distriktet; övervaka den idrottsliga ordning i dessa samt till SGF rapportera verksamhet som inte överensstämmer med Riksidrottsförbundets och SGF:s stadgar; </w:t>
      </w:r>
    </w:p>
    <w:p w14:paraId="57FB3994"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 xml:space="preserve">organisera golfspelet i enlighet med gällande stadgar och regler, verka för golfens utbredning och i övrigt tillvarata golfens intressen; </w:t>
      </w:r>
    </w:p>
    <w:p w14:paraId="5BDCBF3A"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 xml:space="preserve">arbeta med att nå de gemensamt uppsatta målen inom SGF som fastställs på FM genom strategisk planering i samarbete med klubbar och SGF;  </w:t>
      </w:r>
    </w:p>
    <w:p w14:paraId="3EA0F374"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 xml:space="preserve">besvara frågor och enkäter, avge rapporter samt tillhandagå RF, SGF och SGF:s </w:t>
      </w:r>
      <w:r w:rsidRPr="00D92309">
        <w:rPr>
          <w:rFonts w:ascii="Garamond" w:hAnsi="Garamond"/>
          <w:sz w:val="24"/>
          <w:szCs w:val="24"/>
        </w:rPr>
        <w:br/>
        <w:t xml:space="preserve">verksamhetsrevisorer med upplysningar och yttranden; </w:t>
      </w:r>
    </w:p>
    <w:p w14:paraId="3FA88BBF"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vara SGF:s remissinstans vid inval av nya golfklubbar och anslutning av nya associationer samt vid förlängning av medlemskap och associationsavtal i enlighet med riktlinjer som utfärdats av SGF;</w:t>
      </w:r>
    </w:p>
    <w:p w14:paraId="4005F9BA"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 xml:space="preserve">delta på SGF:s årliga styrelse- och verksamhetsseminarier samt de årliga möten som </w:t>
      </w:r>
      <w:r w:rsidRPr="00D92309">
        <w:rPr>
          <w:rFonts w:ascii="Garamond" w:hAnsi="Garamond"/>
          <w:sz w:val="24"/>
          <w:szCs w:val="24"/>
        </w:rPr>
        <w:br/>
        <w:t>genomförs med representanter för SGF och samtliga GDF;</w:t>
      </w:r>
    </w:p>
    <w:p w14:paraId="404A1828"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bedriva kontinuerlig verksamhet i kommitté- eller projektform i frågor som rör handicap, regler, juniorer, tävlingar, bana/miljö och golfrelaterade utbildningar;</w:t>
      </w:r>
    </w:p>
    <w:p w14:paraId="758D8A39" w14:textId="77777777" w:rsidR="00D92309" w:rsidRPr="00D92309" w:rsidRDefault="00D92309" w:rsidP="00D92309">
      <w:pPr>
        <w:pStyle w:val="Liststycke"/>
        <w:numPr>
          <w:ilvl w:val="0"/>
          <w:numId w:val="29"/>
        </w:numPr>
        <w:overflowPunct/>
        <w:ind w:left="567"/>
        <w:textAlignment w:val="auto"/>
        <w:rPr>
          <w:rFonts w:ascii="Garamond" w:hAnsi="Garamond"/>
          <w:sz w:val="24"/>
          <w:szCs w:val="24"/>
        </w:rPr>
      </w:pPr>
      <w:r w:rsidRPr="00D92309">
        <w:rPr>
          <w:rFonts w:ascii="Garamond" w:hAnsi="Garamond"/>
          <w:sz w:val="24"/>
          <w:szCs w:val="24"/>
        </w:rPr>
        <w:t>granska och uppdatera funktionärsregistret i GIT över ansvariga personer för verksamhet som anges i punkten 14;</w:t>
      </w:r>
    </w:p>
    <w:p w14:paraId="3CF1424C" w14:textId="77777777" w:rsidR="00D92309" w:rsidRPr="00D92309" w:rsidRDefault="00D92309" w:rsidP="00D92309">
      <w:pPr>
        <w:pStyle w:val="Liststycke"/>
        <w:numPr>
          <w:ilvl w:val="0"/>
          <w:numId w:val="29"/>
        </w:numPr>
        <w:overflowPunct/>
        <w:spacing w:after="120"/>
        <w:ind w:left="567"/>
        <w:textAlignment w:val="auto"/>
        <w:rPr>
          <w:rFonts w:ascii="Garamond" w:hAnsi="Garamond"/>
          <w:sz w:val="24"/>
          <w:szCs w:val="24"/>
        </w:rPr>
      </w:pPr>
      <w:r w:rsidRPr="00D92309">
        <w:rPr>
          <w:rFonts w:ascii="Garamond" w:hAnsi="Garamond"/>
          <w:sz w:val="24"/>
          <w:szCs w:val="24"/>
        </w:rPr>
        <w:t>utbilda distriktsdomare.</w:t>
      </w:r>
    </w:p>
    <w:p w14:paraId="3AA78FA2" w14:textId="4F9E675E" w:rsidR="00D92309" w:rsidRPr="00D92309" w:rsidRDefault="00D92309" w:rsidP="00D92309">
      <w:pPr>
        <w:pStyle w:val="Liststycke"/>
        <w:numPr>
          <w:ilvl w:val="0"/>
          <w:numId w:val="29"/>
        </w:numPr>
        <w:overflowPunct/>
        <w:spacing w:after="120"/>
        <w:ind w:left="567"/>
        <w:textAlignment w:val="auto"/>
        <w:rPr>
          <w:rFonts w:ascii="Garamond" w:hAnsi="Garamond"/>
        </w:rPr>
      </w:pPr>
      <w:r w:rsidRPr="00D92309">
        <w:rPr>
          <w:rFonts w:ascii="Garamond" w:hAnsi="Garamond"/>
          <w:sz w:val="24"/>
          <w:szCs w:val="24"/>
        </w:rPr>
        <w:t>I enlighet med lagen (3013:852) om registerkontroll av personer som ska arbeta med barn begära att den som anställs eller erhåller uppdrag inom GDF, om arbetet eller uppgifterna som personen erbjuds eller tilldelas innebär direkt och regelbunden kontakt med barn, visar upp ett utdrag enligt lagen (1998:620) om belastningsregister. I enlighet med golfens tillämpningsregler ska kontrollen göras årligen.</w:t>
      </w:r>
    </w:p>
    <w:p w14:paraId="1673D92C" w14:textId="3AA54A15" w:rsidR="009B1F84" w:rsidRPr="00FD4D03" w:rsidRDefault="003312E4" w:rsidP="00587B53">
      <w:pPr>
        <w:pStyle w:val="Rubrik2"/>
      </w:pPr>
      <w:bookmarkStart w:id="26" w:name="_Toc54356893"/>
      <w:r w:rsidRPr="00FD4D03">
        <w:t xml:space="preserve">21 § </w:t>
      </w:r>
      <w:r w:rsidR="009B1F84" w:rsidRPr="00FD4D03">
        <w:t>KALLELSE, BESLUTFÖRHET OCH OMRÖSTNING</w:t>
      </w:r>
      <w:bookmarkEnd w:id="26"/>
    </w:p>
    <w:p w14:paraId="755F3A15"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sammanträder på kallelse av ordföranden eller då minst halva antalet ledamöter begärt det. </w:t>
      </w:r>
    </w:p>
    <w:p w14:paraId="10979E22"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lastRenderedPageBreak/>
        <w:t xml:space="preserve">Kallelse till sammanträde </w:t>
      </w:r>
      <w:r w:rsidR="00B70B7F">
        <w:rPr>
          <w:rFonts w:ascii="Garamond" w:hAnsi="Garamond"/>
          <w:spacing w:val="-3"/>
          <w:sz w:val="24"/>
          <w:szCs w:val="24"/>
        </w:rPr>
        <w:t xml:space="preserve">ska </w:t>
      </w:r>
      <w:r w:rsidRPr="00FD4D03">
        <w:rPr>
          <w:rFonts w:ascii="Garamond" w:hAnsi="Garamond"/>
          <w:spacing w:val="-3"/>
          <w:sz w:val="24"/>
          <w:szCs w:val="24"/>
        </w:rPr>
        <w:t xml:space="preserve">i god tid tillställas samtliga styrelseledamöter med uppgift om vilka ärenden som </w:t>
      </w:r>
      <w:r w:rsidR="00B70B7F">
        <w:rPr>
          <w:rFonts w:ascii="Garamond" w:hAnsi="Garamond"/>
          <w:spacing w:val="-3"/>
          <w:sz w:val="24"/>
          <w:szCs w:val="24"/>
        </w:rPr>
        <w:t xml:space="preserve">ska </w:t>
      </w:r>
      <w:r w:rsidRPr="00FD4D03">
        <w:rPr>
          <w:rFonts w:ascii="Garamond" w:hAnsi="Garamond"/>
          <w:spacing w:val="-3"/>
          <w:sz w:val="24"/>
          <w:szCs w:val="24"/>
        </w:rPr>
        <w:t xml:space="preserve">behandlas vid sammanträdet. </w:t>
      </w:r>
    </w:p>
    <w:p w14:paraId="6DAD013A"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GDF-styrelsen är beslutför när samtliga ledamöter kallats senast 7 dagar före </w:t>
      </w:r>
      <w:r w:rsidR="006511FF" w:rsidRPr="00FD4D03">
        <w:rPr>
          <w:rFonts w:ascii="Garamond" w:hAnsi="Garamond"/>
          <w:spacing w:val="-3"/>
          <w:sz w:val="24"/>
          <w:szCs w:val="24"/>
        </w:rPr>
        <w:t>sammanträdet</w:t>
      </w:r>
      <w:r w:rsidRPr="00FD4D03">
        <w:rPr>
          <w:rFonts w:ascii="Garamond" w:hAnsi="Garamond"/>
          <w:spacing w:val="-3"/>
          <w:sz w:val="24"/>
          <w:szCs w:val="24"/>
        </w:rPr>
        <w:t xml:space="preserve"> och då minst halva antalet ledamöter är närvarande. För alla beslut krävs att minst hälften av styrelsens samtliga ledamöter är ense om beslutet. </w:t>
      </w:r>
    </w:p>
    <w:p w14:paraId="3F83C898"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Vid lika röstetal gäller det förslag som biträds av ordföranden. </w:t>
      </w:r>
    </w:p>
    <w:p w14:paraId="2162BD7F"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Röstning får inte ske genom ombud. </w:t>
      </w:r>
    </w:p>
    <w:p w14:paraId="4B208556"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I brådskande fall får ordföranden besluta att ärende </w:t>
      </w:r>
      <w:r w:rsidR="00B70B7F">
        <w:rPr>
          <w:rFonts w:ascii="Garamond" w:hAnsi="Garamond"/>
          <w:spacing w:val="-3"/>
          <w:sz w:val="24"/>
          <w:szCs w:val="24"/>
        </w:rPr>
        <w:t xml:space="preserve">ska </w:t>
      </w:r>
      <w:r w:rsidRPr="00FD4D03">
        <w:rPr>
          <w:rFonts w:ascii="Garamond" w:hAnsi="Garamond"/>
          <w:spacing w:val="-3"/>
          <w:sz w:val="24"/>
          <w:szCs w:val="24"/>
        </w:rPr>
        <w:t xml:space="preserve">avgöras genom skriftlig omröstning eller vid telefonsammanträde. Sådant beslut </w:t>
      </w:r>
      <w:r w:rsidR="00B70B7F">
        <w:rPr>
          <w:rFonts w:ascii="Garamond" w:hAnsi="Garamond"/>
          <w:spacing w:val="-3"/>
          <w:sz w:val="24"/>
          <w:szCs w:val="24"/>
        </w:rPr>
        <w:t xml:space="preserve">ska </w:t>
      </w:r>
      <w:r w:rsidRPr="00FD4D03">
        <w:rPr>
          <w:rFonts w:ascii="Garamond" w:hAnsi="Garamond"/>
          <w:spacing w:val="-3"/>
          <w:sz w:val="24"/>
          <w:szCs w:val="24"/>
        </w:rPr>
        <w:t>anmälas vid det när</w:t>
      </w:r>
      <w:r w:rsidRPr="00FD4D03">
        <w:rPr>
          <w:rFonts w:ascii="Garamond" w:hAnsi="Garamond"/>
          <w:spacing w:val="-3"/>
          <w:sz w:val="24"/>
          <w:szCs w:val="24"/>
        </w:rPr>
        <w:softHyphen/>
        <w:t xml:space="preserve">mast därefter följande sammanträdet. </w:t>
      </w:r>
    </w:p>
    <w:p w14:paraId="7E6AB639"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Vid sammanträde </w:t>
      </w:r>
      <w:r w:rsidR="00B70B7F">
        <w:rPr>
          <w:rFonts w:ascii="Garamond" w:hAnsi="Garamond"/>
          <w:spacing w:val="-3"/>
          <w:sz w:val="24"/>
          <w:szCs w:val="24"/>
        </w:rPr>
        <w:t xml:space="preserve">ska </w:t>
      </w:r>
      <w:r w:rsidRPr="00FD4D03">
        <w:rPr>
          <w:rFonts w:ascii="Garamond" w:hAnsi="Garamond"/>
          <w:spacing w:val="-3"/>
          <w:sz w:val="24"/>
          <w:szCs w:val="24"/>
        </w:rPr>
        <w:t xml:space="preserve">protokoll föras. Protokoll </w:t>
      </w:r>
      <w:r w:rsidR="00B70B7F">
        <w:rPr>
          <w:rFonts w:ascii="Garamond" w:hAnsi="Garamond"/>
          <w:spacing w:val="-3"/>
          <w:sz w:val="24"/>
          <w:szCs w:val="24"/>
        </w:rPr>
        <w:t xml:space="preserve">ska </w:t>
      </w:r>
      <w:r w:rsidRPr="00FD4D03">
        <w:rPr>
          <w:rFonts w:ascii="Garamond" w:hAnsi="Garamond"/>
          <w:spacing w:val="-3"/>
          <w:sz w:val="24"/>
          <w:szCs w:val="24"/>
        </w:rPr>
        <w:t xml:space="preserve">justeras av </w:t>
      </w:r>
      <w:r w:rsidR="006511FF" w:rsidRPr="00FD4D03">
        <w:rPr>
          <w:rFonts w:ascii="Garamond" w:hAnsi="Garamond"/>
          <w:spacing w:val="-3"/>
          <w:sz w:val="24"/>
          <w:szCs w:val="24"/>
        </w:rPr>
        <w:t>m</w:t>
      </w:r>
      <w:r w:rsidRPr="00FD4D03">
        <w:rPr>
          <w:rFonts w:ascii="Garamond" w:hAnsi="Garamond"/>
          <w:spacing w:val="-3"/>
          <w:sz w:val="24"/>
          <w:szCs w:val="24"/>
        </w:rPr>
        <w:t xml:space="preserve">ötesordföranden. </w:t>
      </w:r>
    </w:p>
    <w:p w14:paraId="75334C04"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Avvikande mening </w:t>
      </w:r>
      <w:r w:rsidR="00B70B7F">
        <w:rPr>
          <w:rFonts w:ascii="Garamond" w:hAnsi="Garamond"/>
          <w:spacing w:val="-3"/>
          <w:sz w:val="24"/>
          <w:szCs w:val="24"/>
        </w:rPr>
        <w:t xml:space="preserve">ska </w:t>
      </w:r>
      <w:r w:rsidRPr="00FD4D03">
        <w:rPr>
          <w:rFonts w:ascii="Garamond" w:hAnsi="Garamond"/>
          <w:spacing w:val="-3"/>
          <w:sz w:val="24"/>
          <w:szCs w:val="24"/>
        </w:rPr>
        <w:t xml:space="preserve">antecknas till protokollet. </w:t>
      </w:r>
    </w:p>
    <w:p w14:paraId="1B631F8B" w14:textId="3FAD894D" w:rsidR="00D92309"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Protokoll </w:t>
      </w:r>
      <w:r w:rsidR="00B70B7F">
        <w:rPr>
          <w:rFonts w:ascii="Garamond" w:hAnsi="Garamond"/>
          <w:spacing w:val="-3"/>
          <w:sz w:val="24"/>
          <w:szCs w:val="24"/>
        </w:rPr>
        <w:t xml:space="preserve">ska </w:t>
      </w:r>
      <w:r w:rsidRPr="00FD4D03">
        <w:rPr>
          <w:rFonts w:ascii="Garamond" w:hAnsi="Garamond"/>
          <w:spacing w:val="-3"/>
          <w:sz w:val="24"/>
          <w:szCs w:val="24"/>
        </w:rPr>
        <w:t xml:space="preserve">föras i nummerföljd. </w:t>
      </w:r>
      <w:r w:rsidR="00D92309">
        <w:rPr>
          <w:rFonts w:ascii="Garamond" w:hAnsi="Garamond"/>
          <w:spacing w:val="-3"/>
          <w:sz w:val="24"/>
          <w:szCs w:val="24"/>
        </w:rPr>
        <w:br/>
      </w:r>
    </w:p>
    <w:p w14:paraId="40634544" w14:textId="77777777" w:rsidR="00D92309" w:rsidRPr="00D92309" w:rsidRDefault="002D786D" w:rsidP="00587B53">
      <w:pPr>
        <w:pStyle w:val="Rubrik2"/>
      </w:pPr>
      <w:bookmarkStart w:id="27" w:name="_Toc54356894"/>
      <w:r w:rsidRPr="00D92309">
        <w:t>22 § JURIDISKA KOMMITTEN</w:t>
      </w:r>
      <w:bookmarkEnd w:id="27"/>
    </w:p>
    <w:p w14:paraId="560F664F" w14:textId="23EB4B40" w:rsidR="002D786D" w:rsidRPr="00FD4D03" w:rsidRDefault="00337BCD" w:rsidP="00215271">
      <w:pPr>
        <w:tabs>
          <w:tab w:val="left" w:pos="567"/>
          <w:tab w:val="left" w:pos="7440"/>
          <w:tab w:val="right" w:pos="8789"/>
        </w:tabs>
        <w:suppressAutoHyphens/>
        <w:rPr>
          <w:rFonts w:ascii="Garamond" w:hAnsi="Garamond"/>
          <w:spacing w:val="-3"/>
          <w:sz w:val="24"/>
          <w:szCs w:val="24"/>
        </w:rPr>
      </w:pPr>
      <w:r>
        <w:rPr>
          <w:rFonts w:ascii="Garamond" w:hAnsi="Garamond"/>
          <w:spacing w:val="-3"/>
          <w:sz w:val="24"/>
          <w:szCs w:val="24"/>
        </w:rPr>
        <w:t>Juridiska kommittén ska bestå av en ordförande, som väljs för en tid av ett år</w:t>
      </w:r>
      <w:r w:rsidR="009B1C9F">
        <w:rPr>
          <w:rFonts w:ascii="Garamond" w:hAnsi="Garamond"/>
          <w:spacing w:val="-3"/>
          <w:sz w:val="24"/>
          <w:szCs w:val="24"/>
        </w:rPr>
        <w:t>,</w:t>
      </w:r>
      <w:r>
        <w:rPr>
          <w:rFonts w:ascii="Garamond" w:hAnsi="Garamond"/>
          <w:spacing w:val="-3"/>
          <w:sz w:val="24"/>
          <w:szCs w:val="24"/>
        </w:rPr>
        <w:t xml:space="preserve"> samt minst två och högst fem ledamöter. Hälften av ledamöterna ska väljas årligen för en tid av två år.</w:t>
      </w:r>
      <w:r w:rsidR="00D92309">
        <w:rPr>
          <w:rFonts w:ascii="Garamond" w:hAnsi="Garamond"/>
          <w:spacing w:val="-3"/>
          <w:sz w:val="24"/>
          <w:szCs w:val="24"/>
        </w:rPr>
        <w:br/>
      </w:r>
    </w:p>
    <w:p w14:paraId="39046D62" w14:textId="706A6B78" w:rsidR="009B1F84" w:rsidRPr="00FD4D03" w:rsidRDefault="003312E4" w:rsidP="00587B53">
      <w:pPr>
        <w:pStyle w:val="Rubrik2"/>
      </w:pPr>
      <w:bookmarkStart w:id="28" w:name="_Toc54356895"/>
      <w:r w:rsidRPr="00FD4D03">
        <w:t>2</w:t>
      </w:r>
      <w:r w:rsidR="00337BCD">
        <w:t>3</w:t>
      </w:r>
      <w:r w:rsidRPr="00FD4D03">
        <w:t xml:space="preserve"> § </w:t>
      </w:r>
      <w:r w:rsidR="009B1F84" w:rsidRPr="00FD4D03">
        <w:t>ÖVERLÄMNANDE AV BESLUTANDERÄTTEN</w:t>
      </w:r>
      <w:bookmarkEnd w:id="28"/>
    </w:p>
    <w:p w14:paraId="79E50836" w14:textId="77777777"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Styrelsen får överlämna sin beslutanderätt i enskilda ärenden eller i vissa grupper av ärenden till kommitté, annat organ inom GDF eller anställd. </w:t>
      </w:r>
    </w:p>
    <w:p w14:paraId="58343EDD" w14:textId="105A7225" w:rsidR="009B1F84" w:rsidRPr="00FD4D03" w:rsidRDefault="009B1F84" w:rsidP="00D92309">
      <w:pPr>
        <w:tabs>
          <w:tab w:val="left" w:pos="567"/>
          <w:tab w:val="left" w:pos="7440"/>
          <w:tab w:val="right" w:pos="8789"/>
        </w:tabs>
        <w:suppressAutoHyphens/>
        <w:spacing w:after="120"/>
        <w:rPr>
          <w:rFonts w:ascii="Garamond" w:hAnsi="Garamond"/>
          <w:spacing w:val="-3"/>
          <w:sz w:val="24"/>
          <w:szCs w:val="24"/>
        </w:rPr>
      </w:pPr>
      <w:r w:rsidRPr="00FD4D03">
        <w:rPr>
          <w:rFonts w:ascii="Garamond" w:hAnsi="Garamond"/>
          <w:spacing w:val="-3"/>
          <w:sz w:val="24"/>
          <w:szCs w:val="24"/>
        </w:rPr>
        <w:t xml:space="preserve">Den som fattat beslut med stöd av bemyndigande enligt föregående stycke </w:t>
      </w:r>
      <w:r w:rsidR="00B70B7F">
        <w:rPr>
          <w:rFonts w:ascii="Garamond" w:hAnsi="Garamond"/>
          <w:spacing w:val="-3"/>
          <w:sz w:val="24"/>
          <w:szCs w:val="24"/>
        </w:rPr>
        <w:t xml:space="preserve">ska </w:t>
      </w:r>
      <w:r w:rsidRPr="00FD4D03">
        <w:rPr>
          <w:rFonts w:ascii="Garamond" w:hAnsi="Garamond"/>
          <w:spacing w:val="-3"/>
          <w:sz w:val="24"/>
          <w:szCs w:val="24"/>
        </w:rPr>
        <w:t xml:space="preserve">fortlöpande underrätta GDF-styrelsen härom. </w:t>
      </w:r>
      <w:r w:rsidR="00D92309">
        <w:rPr>
          <w:rFonts w:ascii="Garamond" w:hAnsi="Garamond"/>
          <w:spacing w:val="-3"/>
          <w:sz w:val="24"/>
          <w:szCs w:val="24"/>
        </w:rPr>
        <w:br/>
      </w:r>
    </w:p>
    <w:p w14:paraId="675C88D6" w14:textId="3513DA46" w:rsidR="009B1F84" w:rsidRPr="00FD4D03" w:rsidRDefault="003312E4" w:rsidP="00587B53">
      <w:pPr>
        <w:pStyle w:val="Rubrik2"/>
      </w:pPr>
      <w:bookmarkStart w:id="29" w:name="_Toc54356896"/>
      <w:r w:rsidRPr="00FD4D03">
        <w:t>2</w:t>
      </w:r>
      <w:r w:rsidR="00337BCD">
        <w:t>4</w:t>
      </w:r>
      <w:r w:rsidRPr="00FD4D03">
        <w:t xml:space="preserve"> § </w:t>
      </w:r>
      <w:r w:rsidR="009B1F84" w:rsidRPr="00FD4D03">
        <w:t>UTMÄRKELSER</w:t>
      </w:r>
      <w:bookmarkEnd w:id="29"/>
      <w:r w:rsidR="009B1F84" w:rsidRPr="00FD4D03">
        <w:t xml:space="preserve"> </w:t>
      </w:r>
    </w:p>
    <w:p w14:paraId="63FA70CD" w14:textId="77777777" w:rsidR="009B1F84" w:rsidRPr="00FD4D03" w:rsidRDefault="009B1F84" w:rsidP="00215271">
      <w:pPr>
        <w:spacing w:line="280" w:lineRule="exact"/>
        <w:rPr>
          <w:rFonts w:ascii="Garamond" w:hAnsi="Garamond"/>
          <w:sz w:val="24"/>
          <w:szCs w:val="24"/>
        </w:rPr>
      </w:pPr>
      <w:r w:rsidRPr="00FD4D03">
        <w:rPr>
          <w:rFonts w:ascii="Garamond" w:hAnsi="Garamond"/>
          <w:sz w:val="24"/>
          <w:szCs w:val="24"/>
        </w:rPr>
        <w:t xml:space="preserve">Bestämmelser för utmärkelser på distriktsnivå fastställs av GDF-möte. </w:t>
      </w:r>
    </w:p>
    <w:sectPr w:rsidR="009B1F84" w:rsidRPr="00FD4D03" w:rsidSect="00215271">
      <w:headerReference w:type="even" r:id="rId8"/>
      <w:headerReference w:type="default" r:id="rId9"/>
      <w:footerReference w:type="default" r:id="rId10"/>
      <w:headerReference w:type="first" r:id="rId11"/>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D05D" w14:textId="77777777" w:rsidR="00227504" w:rsidRDefault="00227504" w:rsidP="008A2950">
      <w:r>
        <w:separator/>
      </w:r>
    </w:p>
  </w:endnote>
  <w:endnote w:type="continuationSeparator" w:id="0">
    <w:p w14:paraId="0AE40914" w14:textId="77777777" w:rsidR="00227504" w:rsidRDefault="00227504" w:rsidP="008A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ix Slab Light">
    <w:panose1 w:val="02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DD95" w14:textId="37169C8A" w:rsidR="006F7686" w:rsidRPr="000320D2" w:rsidRDefault="00AC31A0">
    <w:pPr>
      <w:pStyle w:val="Sidfot"/>
      <w:pBdr>
        <w:top w:val="thinThickSmallGap" w:sz="24" w:space="1" w:color="622423" w:themeColor="accent2" w:themeShade="7F"/>
      </w:pBdr>
      <w:rPr>
        <w:rFonts w:ascii="Garamond" w:hAnsi="Garamond"/>
      </w:rPr>
    </w:pPr>
    <w:r w:rsidRPr="000320D2">
      <w:rPr>
        <w:rFonts w:ascii="Garamond" w:hAnsi="Garamond"/>
      </w:rPr>
      <w:fldChar w:fldCharType="begin"/>
    </w:r>
    <w:r w:rsidRPr="000320D2">
      <w:rPr>
        <w:rFonts w:ascii="Garamond" w:hAnsi="Garamond"/>
      </w:rPr>
      <w:instrText xml:space="preserve"> FILENAME  \* FirstCap  \* MERGEFORMAT </w:instrText>
    </w:r>
    <w:r w:rsidRPr="000320D2">
      <w:rPr>
        <w:rFonts w:ascii="Garamond" w:hAnsi="Garamond"/>
      </w:rPr>
      <w:fldChar w:fldCharType="separate"/>
    </w:r>
    <w:r w:rsidR="008C79C2">
      <w:rPr>
        <w:rFonts w:ascii="Garamond" w:hAnsi="Garamond"/>
        <w:noProof/>
      </w:rPr>
      <w:t>Mallstadgar för Golfdistriktsförbund (word).docx</w:t>
    </w:r>
    <w:r w:rsidRPr="000320D2">
      <w:rPr>
        <w:rFonts w:ascii="Garamond" w:hAnsi="Garamond"/>
        <w:noProof/>
      </w:rPr>
      <w:fldChar w:fldCharType="end"/>
    </w:r>
    <w:r w:rsidR="005974A0">
      <w:rPr>
        <w:rFonts w:ascii="Garamond" w:hAnsi="Garamond"/>
        <w:noProof/>
      </w:rPr>
      <w:t>20</w:t>
    </w:r>
    <w:r w:rsidR="006F7686" w:rsidRPr="000320D2">
      <w:rPr>
        <w:rFonts w:ascii="Garamond" w:hAnsi="Garamond"/>
      </w:rPr>
      <w:ptab w:relativeTo="margin" w:alignment="right" w:leader="none"/>
    </w:r>
    <w:r w:rsidR="006F7686" w:rsidRPr="000320D2">
      <w:rPr>
        <w:rFonts w:ascii="Garamond" w:hAnsi="Garamond"/>
      </w:rPr>
      <w:t xml:space="preserve">Sida </w:t>
    </w:r>
    <w:r w:rsidRPr="000320D2">
      <w:rPr>
        <w:rFonts w:ascii="Garamond" w:hAnsi="Garamond"/>
      </w:rPr>
      <w:fldChar w:fldCharType="begin"/>
    </w:r>
    <w:r w:rsidRPr="000320D2">
      <w:rPr>
        <w:rFonts w:ascii="Garamond" w:hAnsi="Garamond"/>
      </w:rPr>
      <w:instrText xml:space="preserve"> PAGE   \* MERGEFORMAT </w:instrText>
    </w:r>
    <w:r w:rsidRPr="000320D2">
      <w:rPr>
        <w:rFonts w:ascii="Garamond" w:hAnsi="Garamond"/>
      </w:rPr>
      <w:fldChar w:fldCharType="separate"/>
    </w:r>
    <w:r w:rsidR="00C305FD">
      <w:rPr>
        <w:rFonts w:ascii="Garamond" w:hAnsi="Garamond"/>
        <w:noProof/>
      </w:rPr>
      <w:t>10</w:t>
    </w:r>
    <w:r w:rsidRPr="000320D2">
      <w:rPr>
        <w:rFonts w:ascii="Garamond" w:hAnsi="Garamond"/>
        <w:noProof/>
      </w:rPr>
      <w:fldChar w:fldCharType="end"/>
    </w:r>
  </w:p>
  <w:p w14:paraId="33E46E21" w14:textId="77777777" w:rsidR="006F7686" w:rsidRDefault="006F7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E7F8D" w14:textId="77777777" w:rsidR="00227504" w:rsidRDefault="00227504" w:rsidP="008A2950">
      <w:r>
        <w:separator/>
      </w:r>
    </w:p>
  </w:footnote>
  <w:footnote w:type="continuationSeparator" w:id="0">
    <w:p w14:paraId="157375A8" w14:textId="77777777" w:rsidR="00227504" w:rsidRDefault="00227504" w:rsidP="008A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7F38" w14:textId="77777777" w:rsidR="006F7686" w:rsidRDefault="0049237F">
    <w:pPr>
      <w:pStyle w:val="Sidhuvud"/>
    </w:pPr>
    <w:r>
      <w:rPr>
        <w:noProof/>
      </w:rPr>
      <w:pict w14:anchorId="416E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4496" o:spid="_x0000_s2050" type="#_x0000_t136" style="position:absolute;margin-left:0;margin-top:0;width:359.7pt;height:239.8pt;rotation:315;z-index:-251654144;mso-position-horizontal:center;mso-position-horizontal-relative:margin;mso-position-vertical:center;mso-position-vertical-relative:margin" o:allowincell="f" fillcolor="silver" stroked="f">
          <v:fill opacity=".5"/>
          <v:textpath style="font-family:&quot;Franklin Gothic Book&quot;;font-size:1pt" string="Ma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AF76" w14:textId="77777777" w:rsidR="006F7686" w:rsidRDefault="0049237F">
    <w:pPr>
      <w:pStyle w:val="Sidhuvud"/>
    </w:pPr>
    <w:r>
      <w:rPr>
        <w:noProof/>
      </w:rPr>
      <w:pict w14:anchorId="7D33F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4497" o:spid="_x0000_s2051" type="#_x0000_t136" style="position:absolute;margin-left:0;margin-top:0;width:359.7pt;height:239.8pt;rotation:315;z-index:-251652096;mso-position-horizontal:center;mso-position-horizontal-relative:margin;mso-position-vertical:center;mso-position-vertical-relative:margin" o:allowincell="f" fillcolor="silver" stroked="f">
          <v:fill opacity=".5"/>
          <v:textpath style="font-family:&quot;Franklin Gothic Book&quot;;font-size:1pt" string="Ma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3E80" w14:textId="77777777" w:rsidR="006F7686" w:rsidRDefault="0049237F">
    <w:pPr>
      <w:pStyle w:val="Sidhuvud"/>
    </w:pPr>
    <w:r>
      <w:rPr>
        <w:noProof/>
      </w:rPr>
      <w:pict w14:anchorId="7FD05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4495" o:spid="_x0000_s2049" type="#_x0000_t136" style="position:absolute;margin-left:0;margin-top:0;width:359.7pt;height:239.8pt;rotation:315;z-index:-251656192;mso-position-horizontal:center;mso-position-horizontal-relative:margin;mso-position-vertical:center;mso-position-vertical-relative:margin" o:allowincell="f" fillcolor="silver" stroked="f">
          <v:fill opacity=".5"/>
          <v:textpath style="font-family:&quot;Franklin Gothic Book&quot;;font-size:1pt" string="Ma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12688"/>
    <w:multiLevelType w:val="hybridMultilevel"/>
    <w:tmpl w:val="BFD610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DA18F5"/>
    <w:multiLevelType w:val="hybridMultilevel"/>
    <w:tmpl w:val="409AC40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D05035"/>
    <w:multiLevelType w:val="hybridMultilevel"/>
    <w:tmpl w:val="B186DB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9F487E"/>
    <w:multiLevelType w:val="hybridMultilevel"/>
    <w:tmpl w:val="5EE4E872"/>
    <w:lvl w:ilvl="0" w:tplc="F91EA3C2">
      <w:start w:val="1"/>
      <w:numFmt w:val="decimal"/>
      <w:lvlText w:val="%1"/>
      <w:lvlJc w:val="left"/>
      <w:pPr>
        <w:ind w:left="570" w:hanging="525"/>
      </w:pPr>
      <w:rPr>
        <w:rFonts w:hint="default"/>
        <w:b/>
      </w:rPr>
    </w:lvl>
    <w:lvl w:ilvl="1" w:tplc="E2101D46">
      <w:start w:val="1"/>
      <w:numFmt w:val="lowerLetter"/>
      <w:lvlText w:val="%2."/>
      <w:lvlJc w:val="left"/>
      <w:pPr>
        <w:ind w:left="1125" w:hanging="360"/>
      </w:pPr>
      <w:rPr>
        <w:rFonts w:hint="default"/>
      </w:r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4" w15:restartNumberingAfterBreak="0">
    <w:nsid w:val="209F3CC5"/>
    <w:multiLevelType w:val="hybridMultilevel"/>
    <w:tmpl w:val="16F4F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926403"/>
    <w:multiLevelType w:val="hybridMultilevel"/>
    <w:tmpl w:val="5824C012"/>
    <w:lvl w:ilvl="0" w:tplc="76D8C698">
      <w:start w:val="9"/>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2A4BF0"/>
    <w:multiLevelType w:val="hybridMultilevel"/>
    <w:tmpl w:val="E1B687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1B16C5"/>
    <w:multiLevelType w:val="hybridMultilevel"/>
    <w:tmpl w:val="5F3A8BE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AC1AB0"/>
    <w:multiLevelType w:val="hybridMultilevel"/>
    <w:tmpl w:val="FEF6B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520816"/>
    <w:multiLevelType w:val="hybridMultilevel"/>
    <w:tmpl w:val="3B045610"/>
    <w:lvl w:ilvl="0" w:tplc="111CB214">
      <w:start w:val="1"/>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F9A5D1B"/>
    <w:multiLevelType w:val="hybridMultilevel"/>
    <w:tmpl w:val="28BE66BE"/>
    <w:lvl w:ilvl="0" w:tplc="C2A82806">
      <w:start w:val="10"/>
      <w:numFmt w:val="decimal"/>
      <w:lvlText w:val="%1"/>
      <w:lvlJc w:val="left"/>
      <w:pPr>
        <w:tabs>
          <w:tab w:val="num" w:pos="360"/>
        </w:tabs>
        <w:ind w:left="360" w:hanging="360"/>
      </w:pPr>
      <w:rPr>
        <w:rFonts w:hint="default"/>
        <w:b/>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36076085"/>
    <w:multiLevelType w:val="hybridMultilevel"/>
    <w:tmpl w:val="A5842F7E"/>
    <w:lvl w:ilvl="0" w:tplc="3F3E8214">
      <w:start w:val="6"/>
      <w:numFmt w:val="decimal"/>
      <w:lvlText w:val="%1."/>
      <w:lvlJc w:val="left"/>
      <w:pPr>
        <w:tabs>
          <w:tab w:val="num" w:pos="930"/>
        </w:tabs>
        <w:ind w:left="930" w:hanging="360"/>
      </w:pPr>
      <w:rPr>
        <w:rFonts w:hint="default"/>
      </w:rPr>
    </w:lvl>
    <w:lvl w:ilvl="1" w:tplc="041D0019" w:tentative="1">
      <w:start w:val="1"/>
      <w:numFmt w:val="lowerLetter"/>
      <w:lvlText w:val="%2."/>
      <w:lvlJc w:val="left"/>
      <w:pPr>
        <w:tabs>
          <w:tab w:val="num" w:pos="1650"/>
        </w:tabs>
        <w:ind w:left="1650" w:hanging="360"/>
      </w:pPr>
    </w:lvl>
    <w:lvl w:ilvl="2" w:tplc="041D001B" w:tentative="1">
      <w:start w:val="1"/>
      <w:numFmt w:val="lowerRoman"/>
      <w:lvlText w:val="%3."/>
      <w:lvlJc w:val="right"/>
      <w:pPr>
        <w:tabs>
          <w:tab w:val="num" w:pos="2370"/>
        </w:tabs>
        <w:ind w:left="2370" w:hanging="180"/>
      </w:pPr>
    </w:lvl>
    <w:lvl w:ilvl="3" w:tplc="041D000F" w:tentative="1">
      <w:start w:val="1"/>
      <w:numFmt w:val="decimal"/>
      <w:lvlText w:val="%4."/>
      <w:lvlJc w:val="left"/>
      <w:pPr>
        <w:tabs>
          <w:tab w:val="num" w:pos="3090"/>
        </w:tabs>
        <w:ind w:left="3090" w:hanging="360"/>
      </w:pPr>
    </w:lvl>
    <w:lvl w:ilvl="4" w:tplc="041D0019" w:tentative="1">
      <w:start w:val="1"/>
      <w:numFmt w:val="lowerLetter"/>
      <w:lvlText w:val="%5."/>
      <w:lvlJc w:val="left"/>
      <w:pPr>
        <w:tabs>
          <w:tab w:val="num" w:pos="3810"/>
        </w:tabs>
        <w:ind w:left="3810" w:hanging="360"/>
      </w:pPr>
    </w:lvl>
    <w:lvl w:ilvl="5" w:tplc="041D001B" w:tentative="1">
      <w:start w:val="1"/>
      <w:numFmt w:val="lowerRoman"/>
      <w:lvlText w:val="%6."/>
      <w:lvlJc w:val="right"/>
      <w:pPr>
        <w:tabs>
          <w:tab w:val="num" w:pos="4530"/>
        </w:tabs>
        <w:ind w:left="4530" w:hanging="180"/>
      </w:pPr>
    </w:lvl>
    <w:lvl w:ilvl="6" w:tplc="041D000F" w:tentative="1">
      <w:start w:val="1"/>
      <w:numFmt w:val="decimal"/>
      <w:lvlText w:val="%7."/>
      <w:lvlJc w:val="left"/>
      <w:pPr>
        <w:tabs>
          <w:tab w:val="num" w:pos="5250"/>
        </w:tabs>
        <w:ind w:left="5250" w:hanging="360"/>
      </w:pPr>
    </w:lvl>
    <w:lvl w:ilvl="7" w:tplc="041D0019" w:tentative="1">
      <w:start w:val="1"/>
      <w:numFmt w:val="lowerLetter"/>
      <w:lvlText w:val="%8."/>
      <w:lvlJc w:val="left"/>
      <w:pPr>
        <w:tabs>
          <w:tab w:val="num" w:pos="5970"/>
        </w:tabs>
        <w:ind w:left="5970" w:hanging="360"/>
      </w:pPr>
    </w:lvl>
    <w:lvl w:ilvl="8" w:tplc="041D001B" w:tentative="1">
      <w:start w:val="1"/>
      <w:numFmt w:val="lowerRoman"/>
      <w:lvlText w:val="%9."/>
      <w:lvlJc w:val="right"/>
      <w:pPr>
        <w:tabs>
          <w:tab w:val="num" w:pos="6690"/>
        </w:tabs>
        <w:ind w:left="6690" w:hanging="180"/>
      </w:pPr>
    </w:lvl>
  </w:abstractNum>
  <w:abstractNum w:abstractNumId="12" w15:restartNumberingAfterBreak="0">
    <w:nsid w:val="3F8F1CC6"/>
    <w:multiLevelType w:val="hybridMultilevel"/>
    <w:tmpl w:val="04962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B4E1E"/>
    <w:multiLevelType w:val="hybridMultilevel"/>
    <w:tmpl w:val="2984F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436FBD"/>
    <w:multiLevelType w:val="hybridMultilevel"/>
    <w:tmpl w:val="E44E0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1E3406"/>
    <w:multiLevelType w:val="hybridMultilevel"/>
    <w:tmpl w:val="06C4E9F4"/>
    <w:lvl w:ilvl="0" w:tplc="76D8C698">
      <w:start w:val="9"/>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E462A12"/>
    <w:multiLevelType w:val="hybridMultilevel"/>
    <w:tmpl w:val="D80E1188"/>
    <w:lvl w:ilvl="0" w:tplc="D1680F48">
      <w:start w:val="7"/>
      <w:numFmt w:val="decimal"/>
      <w:lvlText w:val="%1."/>
      <w:lvlJc w:val="left"/>
      <w:pPr>
        <w:tabs>
          <w:tab w:val="num" w:pos="927"/>
        </w:tabs>
        <w:ind w:left="927" w:hanging="360"/>
      </w:pPr>
      <w:rPr>
        <w:rFonts w:ascii="AGaramond" w:hAnsi="AGaramond" w:cs="Arial" w:hint="default"/>
        <w:b w:val="0"/>
        <w:sz w:val="26"/>
        <w:szCs w:val="26"/>
      </w:rPr>
    </w:lvl>
    <w:lvl w:ilvl="1" w:tplc="041D0019">
      <w:start w:val="1"/>
      <w:numFmt w:val="lowerLetter"/>
      <w:lvlText w:val="%2."/>
      <w:lvlJc w:val="left"/>
      <w:pPr>
        <w:tabs>
          <w:tab w:val="num" w:pos="1647"/>
        </w:tabs>
        <w:ind w:left="1647" w:hanging="360"/>
      </w:p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abstractNum w:abstractNumId="17" w15:restartNumberingAfterBreak="0">
    <w:nsid w:val="4EBE0C0E"/>
    <w:multiLevelType w:val="hybridMultilevel"/>
    <w:tmpl w:val="38821D3A"/>
    <w:lvl w:ilvl="0" w:tplc="D1680F48">
      <w:start w:val="7"/>
      <w:numFmt w:val="decimal"/>
      <w:lvlText w:val="%1."/>
      <w:lvlJc w:val="left"/>
      <w:pPr>
        <w:tabs>
          <w:tab w:val="num" w:pos="927"/>
        </w:tabs>
        <w:ind w:left="927" w:hanging="360"/>
      </w:pPr>
      <w:rPr>
        <w:rFonts w:ascii="AGaramond" w:hAnsi="AGaramond" w:cs="Arial" w:hint="default"/>
        <w:b w:val="0"/>
        <w:sz w:val="26"/>
        <w:szCs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EC3506E"/>
    <w:multiLevelType w:val="hybridMultilevel"/>
    <w:tmpl w:val="C530485C"/>
    <w:lvl w:ilvl="0" w:tplc="8C505B3E">
      <w:start w:val="4"/>
      <w:numFmt w:val="decimal"/>
      <w:lvlText w:val="%1."/>
      <w:lvlJc w:val="left"/>
      <w:pPr>
        <w:tabs>
          <w:tab w:val="num" w:pos="930"/>
        </w:tabs>
        <w:ind w:left="930" w:hanging="360"/>
      </w:pPr>
      <w:rPr>
        <w:rFonts w:hint="default"/>
      </w:rPr>
    </w:lvl>
    <w:lvl w:ilvl="1" w:tplc="041D0019" w:tentative="1">
      <w:start w:val="1"/>
      <w:numFmt w:val="lowerLetter"/>
      <w:lvlText w:val="%2."/>
      <w:lvlJc w:val="left"/>
      <w:pPr>
        <w:tabs>
          <w:tab w:val="num" w:pos="1650"/>
        </w:tabs>
        <w:ind w:left="1650" w:hanging="360"/>
      </w:pPr>
    </w:lvl>
    <w:lvl w:ilvl="2" w:tplc="041D001B" w:tentative="1">
      <w:start w:val="1"/>
      <w:numFmt w:val="lowerRoman"/>
      <w:lvlText w:val="%3."/>
      <w:lvlJc w:val="right"/>
      <w:pPr>
        <w:tabs>
          <w:tab w:val="num" w:pos="2370"/>
        </w:tabs>
        <w:ind w:left="2370" w:hanging="180"/>
      </w:pPr>
    </w:lvl>
    <w:lvl w:ilvl="3" w:tplc="041D000F" w:tentative="1">
      <w:start w:val="1"/>
      <w:numFmt w:val="decimal"/>
      <w:lvlText w:val="%4."/>
      <w:lvlJc w:val="left"/>
      <w:pPr>
        <w:tabs>
          <w:tab w:val="num" w:pos="3090"/>
        </w:tabs>
        <w:ind w:left="3090" w:hanging="360"/>
      </w:pPr>
    </w:lvl>
    <w:lvl w:ilvl="4" w:tplc="041D0019" w:tentative="1">
      <w:start w:val="1"/>
      <w:numFmt w:val="lowerLetter"/>
      <w:lvlText w:val="%5."/>
      <w:lvlJc w:val="left"/>
      <w:pPr>
        <w:tabs>
          <w:tab w:val="num" w:pos="3810"/>
        </w:tabs>
        <w:ind w:left="3810" w:hanging="360"/>
      </w:pPr>
    </w:lvl>
    <w:lvl w:ilvl="5" w:tplc="041D001B" w:tentative="1">
      <w:start w:val="1"/>
      <w:numFmt w:val="lowerRoman"/>
      <w:lvlText w:val="%6."/>
      <w:lvlJc w:val="right"/>
      <w:pPr>
        <w:tabs>
          <w:tab w:val="num" w:pos="4530"/>
        </w:tabs>
        <w:ind w:left="4530" w:hanging="180"/>
      </w:pPr>
    </w:lvl>
    <w:lvl w:ilvl="6" w:tplc="041D000F" w:tentative="1">
      <w:start w:val="1"/>
      <w:numFmt w:val="decimal"/>
      <w:lvlText w:val="%7."/>
      <w:lvlJc w:val="left"/>
      <w:pPr>
        <w:tabs>
          <w:tab w:val="num" w:pos="5250"/>
        </w:tabs>
        <w:ind w:left="5250" w:hanging="360"/>
      </w:pPr>
    </w:lvl>
    <w:lvl w:ilvl="7" w:tplc="041D0019" w:tentative="1">
      <w:start w:val="1"/>
      <w:numFmt w:val="lowerLetter"/>
      <w:lvlText w:val="%8."/>
      <w:lvlJc w:val="left"/>
      <w:pPr>
        <w:tabs>
          <w:tab w:val="num" w:pos="5970"/>
        </w:tabs>
        <w:ind w:left="5970" w:hanging="360"/>
      </w:pPr>
    </w:lvl>
    <w:lvl w:ilvl="8" w:tplc="041D001B" w:tentative="1">
      <w:start w:val="1"/>
      <w:numFmt w:val="lowerRoman"/>
      <w:lvlText w:val="%9."/>
      <w:lvlJc w:val="right"/>
      <w:pPr>
        <w:tabs>
          <w:tab w:val="num" w:pos="6690"/>
        </w:tabs>
        <w:ind w:left="6690" w:hanging="180"/>
      </w:pPr>
    </w:lvl>
  </w:abstractNum>
  <w:abstractNum w:abstractNumId="19" w15:restartNumberingAfterBreak="0">
    <w:nsid w:val="4F401053"/>
    <w:multiLevelType w:val="hybridMultilevel"/>
    <w:tmpl w:val="0CBCFC68"/>
    <w:lvl w:ilvl="0" w:tplc="D1680F48">
      <w:start w:val="7"/>
      <w:numFmt w:val="decimal"/>
      <w:lvlText w:val="%1."/>
      <w:lvlJc w:val="left"/>
      <w:pPr>
        <w:tabs>
          <w:tab w:val="num" w:pos="927"/>
        </w:tabs>
        <w:ind w:left="927" w:hanging="360"/>
      </w:pPr>
      <w:rPr>
        <w:rFonts w:ascii="AGaramond" w:hAnsi="AGaramond" w:cs="Arial" w:hint="default"/>
        <w:b w:val="0"/>
        <w:sz w:val="26"/>
        <w:szCs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0E80F2C"/>
    <w:multiLevelType w:val="hybridMultilevel"/>
    <w:tmpl w:val="9962F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2D268C"/>
    <w:multiLevelType w:val="hybridMultilevel"/>
    <w:tmpl w:val="29DA19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8340C54"/>
    <w:multiLevelType w:val="hybridMultilevel"/>
    <w:tmpl w:val="92ECDA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881EC5"/>
    <w:multiLevelType w:val="hybridMultilevel"/>
    <w:tmpl w:val="4F20E9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02874C5"/>
    <w:multiLevelType w:val="hybridMultilevel"/>
    <w:tmpl w:val="D76864A8"/>
    <w:lvl w:ilvl="0" w:tplc="FBF8F050">
      <w:start w:val="10"/>
      <w:numFmt w:val="decimal"/>
      <w:lvlText w:val="%1"/>
      <w:lvlJc w:val="left"/>
      <w:pPr>
        <w:tabs>
          <w:tab w:val="num" w:pos="974"/>
        </w:tabs>
        <w:ind w:left="974" w:hanging="390"/>
      </w:pPr>
      <w:rPr>
        <w:rFonts w:hint="default"/>
        <w:b/>
      </w:rPr>
    </w:lvl>
    <w:lvl w:ilvl="1" w:tplc="041D0019" w:tentative="1">
      <w:start w:val="1"/>
      <w:numFmt w:val="lowerLetter"/>
      <w:lvlText w:val="%2."/>
      <w:lvlJc w:val="left"/>
      <w:pPr>
        <w:tabs>
          <w:tab w:val="num" w:pos="1664"/>
        </w:tabs>
        <w:ind w:left="1664" w:hanging="360"/>
      </w:pPr>
    </w:lvl>
    <w:lvl w:ilvl="2" w:tplc="041D001B" w:tentative="1">
      <w:start w:val="1"/>
      <w:numFmt w:val="lowerRoman"/>
      <w:lvlText w:val="%3."/>
      <w:lvlJc w:val="right"/>
      <w:pPr>
        <w:tabs>
          <w:tab w:val="num" w:pos="2384"/>
        </w:tabs>
        <w:ind w:left="2384" w:hanging="180"/>
      </w:pPr>
    </w:lvl>
    <w:lvl w:ilvl="3" w:tplc="041D000F" w:tentative="1">
      <w:start w:val="1"/>
      <w:numFmt w:val="decimal"/>
      <w:lvlText w:val="%4."/>
      <w:lvlJc w:val="left"/>
      <w:pPr>
        <w:tabs>
          <w:tab w:val="num" w:pos="3104"/>
        </w:tabs>
        <w:ind w:left="3104" w:hanging="360"/>
      </w:pPr>
    </w:lvl>
    <w:lvl w:ilvl="4" w:tplc="041D0019" w:tentative="1">
      <w:start w:val="1"/>
      <w:numFmt w:val="lowerLetter"/>
      <w:lvlText w:val="%5."/>
      <w:lvlJc w:val="left"/>
      <w:pPr>
        <w:tabs>
          <w:tab w:val="num" w:pos="3824"/>
        </w:tabs>
        <w:ind w:left="3824" w:hanging="360"/>
      </w:pPr>
    </w:lvl>
    <w:lvl w:ilvl="5" w:tplc="041D001B" w:tentative="1">
      <w:start w:val="1"/>
      <w:numFmt w:val="lowerRoman"/>
      <w:lvlText w:val="%6."/>
      <w:lvlJc w:val="right"/>
      <w:pPr>
        <w:tabs>
          <w:tab w:val="num" w:pos="4544"/>
        </w:tabs>
        <w:ind w:left="4544" w:hanging="180"/>
      </w:pPr>
    </w:lvl>
    <w:lvl w:ilvl="6" w:tplc="041D000F" w:tentative="1">
      <w:start w:val="1"/>
      <w:numFmt w:val="decimal"/>
      <w:lvlText w:val="%7."/>
      <w:lvlJc w:val="left"/>
      <w:pPr>
        <w:tabs>
          <w:tab w:val="num" w:pos="5264"/>
        </w:tabs>
        <w:ind w:left="5264" w:hanging="360"/>
      </w:pPr>
    </w:lvl>
    <w:lvl w:ilvl="7" w:tplc="041D0019" w:tentative="1">
      <w:start w:val="1"/>
      <w:numFmt w:val="lowerLetter"/>
      <w:lvlText w:val="%8."/>
      <w:lvlJc w:val="left"/>
      <w:pPr>
        <w:tabs>
          <w:tab w:val="num" w:pos="5984"/>
        </w:tabs>
        <w:ind w:left="5984" w:hanging="360"/>
      </w:pPr>
    </w:lvl>
    <w:lvl w:ilvl="8" w:tplc="041D001B" w:tentative="1">
      <w:start w:val="1"/>
      <w:numFmt w:val="lowerRoman"/>
      <w:lvlText w:val="%9."/>
      <w:lvlJc w:val="right"/>
      <w:pPr>
        <w:tabs>
          <w:tab w:val="num" w:pos="6704"/>
        </w:tabs>
        <w:ind w:left="6704" w:hanging="180"/>
      </w:pPr>
    </w:lvl>
  </w:abstractNum>
  <w:abstractNum w:abstractNumId="25" w15:restartNumberingAfterBreak="0">
    <w:nsid w:val="720A3B91"/>
    <w:multiLevelType w:val="hybridMultilevel"/>
    <w:tmpl w:val="B7EC8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54815F2"/>
    <w:multiLevelType w:val="hybridMultilevel"/>
    <w:tmpl w:val="0D82A25C"/>
    <w:lvl w:ilvl="0" w:tplc="111CB214">
      <w:start w:val="1"/>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590603F"/>
    <w:multiLevelType w:val="hybridMultilevel"/>
    <w:tmpl w:val="3D5C4CDA"/>
    <w:lvl w:ilvl="0" w:tplc="9A54109A">
      <w:start w:val="1"/>
      <w:numFmt w:val="decimal"/>
      <w:lvlText w:val="%1"/>
      <w:lvlJc w:val="left"/>
      <w:pPr>
        <w:ind w:left="930" w:hanging="57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F287662"/>
    <w:multiLevelType w:val="hybridMultilevel"/>
    <w:tmpl w:val="9B8014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2"/>
  </w:num>
  <w:num w:numId="5">
    <w:abstractNumId w:val="25"/>
  </w:num>
  <w:num w:numId="6">
    <w:abstractNumId w:val="28"/>
  </w:num>
  <w:num w:numId="7">
    <w:abstractNumId w:val="13"/>
  </w:num>
  <w:num w:numId="8">
    <w:abstractNumId w:val="20"/>
  </w:num>
  <w:num w:numId="9">
    <w:abstractNumId w:val="14"/>
  </w:num>
  <w:num w:numId="10">
    <w:abstractNumId w:val="7"/>
  </w:num>
  <w:num w:numId="11">
    <w:abstractNumId w:val="21"/>
  </w:num>
  <w:num w:numId="12">
    <w:abstractNumId w:val="16"/>
  </w:num>
  <w:num w:numId="13">
    <w:abstractNumId w:val="18"/>
  </w:num>
  <w:num w:numId="14">
    <w:abstractNumId w:val="11"/>
  </w:num>
  <w:num w:numId="15">
    <w:abstractNumId w:val="10"/>
  </w:num>
  <w:num w:numId="16">
    <w:abstractNumId w:val="24"/>
  </w:num>
  <w:num w:numId="17">
    <w:abstractNumId w:val="5"/>
  </w:num>
  <w:num w:numId="18">
    <w:abstractNumId w:val="15"/>
  </w:num>
  <w:num w:numId="19">
    <w:abstractNumId w:val="27"/>
  </w:num>
  <w:num w:numId="20">
    <w:abstractNumId w:val="3"/>
  </w:num>
  <w:num w:numId="21">
    <w:abstractNumId w:val="1"/>
  </w:num>
  <w:num w:numId="22">
    <w:abstractNumId w:val="0"/>
  </w:num>
  <w:num w:numId="23">
    <w:abstractNumId w:val="23"/>
  </w:num>
  <w:num w:numId="24">
    <w:abstractNumId w:val="9"/>
  </w:num>
  <w:num w:numId="25">
    <w:abstractNumId w:val="26"/>
  </w:num>
  <w:num w:numId="26">
    <w:abstractNumId w:val="17"/>
  </w:num>
  <w:num w:numId="27">
    <w:abstractNumId w:val="19"/>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2"/>
    <w:rsid w:val="000142F0"/>
    <w:rsid w:val="000320D2"/>
    <w:rsid w:val="00045B0E"/>
    <w:rsid w:val="000565CB"/>
    <w:rsid w:val="00066323"/>
    <w:rsid w:val="00076A1E"/>
    <w:rsid w:val="000B092D"/>
    <w:rsid w:val="001664B9"/>
    <w:rsid w:val="00186751"/>
    <w:rsid w:val="00196E2A"/>
    <w:rsid w:val="001C6482"/>
    <w:rsid w:val="001C6790"/>
    <w:rsid w:val="001E3E2D"/>
    <w:rsid w:val="00215271"/>
    <w:rsid w:val="00217C5B"/>
    <w:rsid w:val="00227504"/>
    <w:rsid w:val="0026265C"/>
    <w:rsid w:val="002D786D"/>
    <w:rsid w:val="002F775A"/>
    <w:rsid w:val="0031769E"/>
    <w:rsid w:val="003312E4"/>
    <w:rsid w:val="00337BCD"/>
    <w:rsid w:val="00353567"/>
    <w:rsid w:val="003D0226"/>
    <w:rsid w:val="004055CC"/>
    <w:rsid w:val="00414C19"/>
    <w:rsid w:val="00416CA2"/>
    <w:rsid w:val="00423BE1"/>
    <w:rsid w:val="004404E5"/>
    <w:rsid w:val="004441FE"/>
    <w:rsid w:val="00457949"/>
    <w:rsid w:val="00457C0D"/>
    <w:rsid w:val="00484560"/>
    <w:rsid w:val="0049237F"/>
    <w:rsid w:val="004A2A77"/>
    <w:rsid w:val="004A5491"/>
    <w:rsid w:val="004B6E0B"/>
    <w:rsid w:val="004E21E7"/>
    <w:rsid w:val="00505656"/>
    <w:rsid w:val="00525C05"/>
    <w:rsid w:val="00545CD8"/>
    <w:rsid w:val="00587B53"/>
    <w:rsid w:val="005974A0"/>
    <w:rsid w:val="005B7D95"/>
    <w:rsid w:val="005E42BE"/>
    <w:rsid w:val="00617EBD"/>
    <w:rsid w:val="00632448"/>
    <w:rsid w:val="006511FF"/>
    <w:rsid w:val="00683834"/>
    <w:rsid w:val="006A44C6"/>
    <w:rsid w:val="006A4CB8"/>
    <w:rsid w:val="006F7686"/>
    <w:rsid w:val="00712827"/>
    <w:rsid w:val="0074197B"/>
    <w:rsid w:val="007F3629"/>
    <w:rsid w:val="008073AF"/>
    <w:rsid w:val="008158E4"/>
    <w:rsid w:val="008723BE"/>
    <w:rsid w:val="008A2950"/>
    <w:rsid w:val="008B0FBF"/>
    <w:rsid w:val="008C75F7"/>
    <w:rsid w:val="008C79C2"/>
    <w:rsid w:val="008D3CDA"/>
    <w:rsid w:val="009374FD"/>
    <w:rsid w:val="00942AE1"/>
    <w:rsid w:val="009B1C9F"/>
    <w:rsid w:val="009B1F84"/>
    <w:rsid w:val="009F39A2"/>
    <w:rsid w:val="009F77D7"/>
    <w:rsid w:val="00A77A4A"/>
    <w:rsid w:val="00A8318B"/>
    <w:rsid w:val="00AA4C10"/>
    <w:rsid w:val="00AB5437"/>
    <w:rsid w:val="00AC31A0"/>
    <w:rsid w:val="00AD6004"/>
    <w:rsid w:val="00AF3BC3"/>
    <w:rsid w:val="00B27D1C"/>
    <w:rsid w:val="00B3571C"/>
    <w:rsid w:val="00B444D5"/>
    <w:rsid w:val="00B66E0D"/>
    <w:rsid w:val="00B70B7F"/>
    <w:rsid w:val="00B93FF4"/>
    <w:rsid w:val="00BD67E9"/>
    <w:rsid w:val="00C305FD"/>
    <w:rsid w:val="00C4711B"/>
    <w:rsid w:val="00C919B6"/>
    <w:rsid w:val="00CD0B0C"/>
    <w:rsid w:val="00D216C1"/>
    <w:rsid w:val="00D41AAB"/>
    <w:rsid w:val="00D4351B"/>
    <w:rsid w:val="00D45220"/>
    <w:rsid w:val="00D61E55"/>
    <w:rsid w:val="00D64684"/>
    <w:rsid w:val="00D64D3F"/>
    <w:rsid w:val="00D72300"/>
    <w:rsid w:val="00D876D4"/>
    <w:rsid w:val="00D92309"/>
    <w:rsid w:val="00DB27C4"/>
    <w:rsid w:val="00E805A6"/>
    <w:rsid w:val="00E81FEE"/>
    <w:rsid w:val="00EF7A3E"/>
    <w:rsid w:val="00F40FF0"/>
    <w:rsid w:val="00F74D29"/>
    <w:rsid w:val="00FC2819"/>
    <w:rsid w:val="00FD4D03"/>
    <w:rsid w:val="00FF4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D87E1E"/>
  <w15:docId w15:val="{116326BC-A41D-4CA5-96CF-BFE252C3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A2"/>
    <w:pPr>
      <w:overflowPunct w:val="0"/>
      <w:autoSpaceDE w:val="0"/>
      <w:autoSpaceDN w:val="0"/>
      <w:adjustRightInd w:val="0"/>
      <w:textAlignment w:val="baseline"/>
    </w:pPr>
  </w:style>
  <w:style w:type="paragraph" w:styleId="Rubrik1">
    <w:name w:val="heading 1"/>
    <w:basedOn w:val="Normal"/>
    <w:next w:val="Normal"/>
    <w:link w:val="Rubrik1Char"/>
    <w:qFormat/>
    <w:rsid w:val="009F39A2"/>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qFormat/>
    <w:rsid w:val="004441FE"/>
    <w:pPr>
      <w:keepNext/>
      <w:keepLines/>
      <w:spacing w:after="120"/>
      <w:outlineLvl w:val="1"/>
    </w:pPr>
    <w:rPr>
      <w:rFonts w:ascii="Garamond" w:eastAsiaTheme="majorEastAsia" w:hAnsi="Garamond" w:cstheme="majorBidi"/>
      <w:b/>
      <w:bCs/>
      <w:color w:val="000000" w:themeColor="text1"/>
      <w:sz w:val="24"/>
      <w:szCs w:val="26"/>
    </w:rPr>
  </w:style>
  <w:style w:type="paragraph" w:styleId="Rubrik3">
    <w:name w:val="heading 3"/>
    <w:basedOn w:val="Normal"/>
    <w:next w:val="Normal"/>
    <w:link w:val="Rubrik3Char"/>
    <w:unhideWhenUsed/>
    <w:qFormat/>
    <w:rsid w:val="004441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39A2"/>
    <w:rPr>
      <w:rFonts w:asciiTheme="majorHAnsi" w:eastAsiaTheme="majorEastAsia" w:hAnsiTheme="majorHAnsi" w:cstheme="majorBidi"/>
      <w:b/>
      <w:bCs/>
      <w:kern w:val="32"/>
      <w:sz w:val="32"/>
      <w:szCs w:val="32"/>
    </w:rPr>
  </w:style>
  <w:style w:type="paragraph" w:styleId="Rubrik">
    <w:name w:val="Title"/>
    <w:aliases w:val="Rubrik2"/>
    <w:basedOn w:val="Normal"/>
    <w:next w:val="Normal"/>
    <w:link w:val="RubrikChar"/>
    <w:uiPriority w:val="10"/>
    <w:qFormat/>
    <w:rsid w:val="009F39A2"/>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aliases w:val="Rubrik2 Char"/>
    <w:basedOn w:val="Standardstycketeckensnitt"/>
    <w:link w:val="Rubrik"/>
    <w:uiPriority w:val="10"/>
    <w:rsid w:val="009F39A2"/>
    <w:rPr>
      <w:rFonts w:asciiTheme="majorHAnsi" w:eastAsiaTheme="majorEastAsia" w:hAnsiTheme="majorHAnsi" w:cstheme="majorBidi"/>
      <w:b/>
      <w:bCs/>
      <w:kern w:val="28"/>
      <w:sz w:val="32"/>
      <w:szCs w:val="32"/>
    </w:rPr>
  </w:style>
  <w:style w:type="character" w:styleId="Stark">
    <w:name w:val="Strong"/>
    <w:basedOn w:val="Standardstycketeckensnitt"/>
    <w:qFormat/>
    <w:rsid w:val="009F39A2"/>
    <w:rPr>
      <w:b/>
      <w:bCs/>
    </w:rPr>
  </w:style>
  <w:style w:type="paragraph" w:styleId="Underrubrik">
    <w:name w:val="Subtitle"/>
    <w:basedOn w:val="Normal"/>
    <w:next w:val="Normal"/>
    <w:link w:val="UnderrubrikChar"/>
    <w:qFormat/>
    <w:rsid w:val="009F39A2"/>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9F39A2"/>
    <w:rPr>
      <w:rFonts w:asciiTheme="majorHAnsi" w:eastAsiaTheme="majorEastAsia" w:hAnsiTheme="majorHAnsi" w:cstheme="majorBidi"/>
      <w:sz w:val="24"/>
      <w:szCs w:val="24"/>
    </w:rPr>
  </w:style>
  <w:style w:type="paragraph" w:customStyle="1" w:styleId="Default">
    <w:name w:val="Default"/>
    <w:rsid w:val="00416CA2"/>
    <w:pPr>
      <w:autoSpaceDE w:val="0"/>
      <w:autoSpaceDN w:val="0"/>
      <w:adjustRightInd w:val="0"/>
    </w:pPr>
    <w:rPr>
      <w:color w:val="000000"/>
      <w:sz w:val="24"/>
      <w:szCs w:val="24"/>
    </w:rPr>
  </w:style>
  <w:style w:type="character" w:customStyle="1" w:styleId="Rubrik2Char">
    <w:name w:val="Rubrik 2 Char"/>
    <w:basedOn w:val="Standardstycketeckensnitt"/>
    <w:link w:val="Rubrik2"/>
    <w:rsid w:val="004441FE"/>
    <w:rPr>
      <w:rFonts w:ascii="Garamond" w:eastAsiaTheme="majorEastAsia" w:hAnsi="Garamond" w:cstheme="majorBidi"/>
      <w:b/>
      <w:bCs/>
      <w:color w:val="000000" w:themeColor="text1"/>
      <w:sz w:val="24"/>
      <w:szCs w:val="26"/>
    </w:rPr>
  </w:style>
  <w:style w:type="paragraph" w:styleId="Sidhuvud">
    <w:name w:val="header"/>
    <w:basedOn w:val="Normal"/>
    <w:link w:val="SidhuvudChar"/>
    <w:uiPriority w:val="99"/>
    <w:semiHidden/>
    <w:unhideWhenUsed/>
    <w:rsid w:val="008A2950"/>
    <w:pPr>
      <w:tabs>
        <w:tab w:val="center" w:pos="4536"/>
        <w:tab w:val="right" w:pos="9072"/>
      </w:tabs>
    </w:pPr>
  </w:style>
  <w:style w:type="character" w:customStyle="1" w:styleId="SidhuvudChar">
    <w:name w:val="Sidhuvud Char"/>
    <w:basedOn w:val="Standardstycketeckensnitt"/>
    <w:link w:val="Sidhuvud"/>
    <w:uiPriority w:val="99"/>
    <w:semiHidden/>
    <w:rsid w:val="008A2950"/>
  </w:style>
  <w:style w:type="paragraph" w:styleId="Sidfot">
    <w:name w:val="footer"/>
    <w:basedOn w:val="Normal"/>
    <w:link w:val="SidfotChar"/>
    <w:uiPriority w:val="99"/>
    <w:unhideWhenUsed/>
    <w:rsid w:val="008A2950"/>
    <w:pPr>
      <w:tabs>
        <w:tab w:val="center" w:pos="4536"/>
        <w:tab w:val="right" w:pos="9072"/>
      </w:tabs>
    </w:pPr>
  </w:style>
  <w:style w:type="character" w:customStyle="1" w:styleId="SidfotChar">
    <w:name w:val="Sidfot Char"/>
    <w:basedOn w:val="Standardstycketeckensnitt"/>
    <w:link w:val="Sidfot"/>
    <w:uiPriority w:val="99"/>
    <w:rsid w:val="008A2950"/>
  </w:style>
  <w:style w:type="paragraph" w:styleId="Ballongtext">
    <w:name w:val="Balloon Text"/>
    <w:basedOn w:val="Normal"/>
    <w:link w:val="BallongtextChar"/>
    <w:uiPriority w:val="99"/>
    <w:semiHidden/>
    <w:unhideWhenUsed/>
    <w:rsid w:val="008A2950"/>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950"/>
    <w:rPr>
      <w:rFonts w:ascii="Tahoma" w:hAnsi="Tahoma" w:cs="Tahoma"/>
      <w:sz w:val="16"/>
      <w:szCs w:val="16"/>
    </w:rPr>
  </w:style>
  <w:style w:type="paragraph" w:styleId="Innehllsfrteckningsrubrik">
    <w:name w:val="TOC Heading"/>
    <w:basedOn w:val="Rubrik1"/>
    <w:next w:val="Normal"/>
    <w:uiPriority w:val="39"/>
    <w:unhideWhenUsed/>
    <w:qFormat/>
    <w:rsid w:val="008A2950"/>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D876D4"/>
    <w:pPr>
      <w:tabs>
        <w:tab w:val="right" w:leader="dot" w:pos="8494"/>
      </w:tabs>
      <w:spacing w:after="100"/>
    </w:pPr>
    <w:rPr>
      <w:rFonts w:ascii="Franklin Gothic Demi" w:hAnsi="Franklin Gothic Demi"/>
      <w:bCs/>
      <w:noProof/>
      <w:sz w:val="24"/>
      <w:szCs w:val="24"/>
    </w:rPr>
  </w:style>
  <w:style w:type="paragraph" w:styleId="Innehll2">
    <w:name w:val="toc 2"/>
    <w:basedOn w:val="Normal"/>
    <w:next w:val="Normal"/>
    <w:autoRedefine/>
    <w:uiPriority w:val="39"/>
    <w:unhideWhenUsed/>
    <w:rsid w:val="008A2950"/>
    <w:pPr>
      <w:spacing w:after="100"/>
      <w:ind w:left="200"/>
    </w:pPr>
  </w:style>
  <w:style w:type="character" w:styleId="Hyperlnk">
    <w:name w:val="Hyperlink"/>
    <w:basedOn w:val="Standardstycketeckensnitt"/>
    <w:uiPriority w:val="99"/>
    <w:unhideWhenUsed/>
    <w:rsid w:val="008A2950"/>
    <w:rPr>
      <w:color w:val="0000FF" w:themeColor="hyperlink"/>
      <w:u w:val="single"/>
    </w:rPr>
  </w:style>
  <w:style w:type="character" w:styleId="AnvndHyperlnk">
    <w:name w:val="FollowedHyperlink"/>
    <w:basedOn w:val="Standardstycketeckensnitt"/>
    <w:uiPriority w:val="99"/>
    <w:semiHidden/>
    <w:unhideWhenUsed/>
    <w:rsid w:val="00FC2819"/>
    <w:rPr>
      <w:color w:val="800080" w:themeColor="followedHyperlink"/>
      <w:u w:val="single"/>
    </w:rPr>
  </w:style>
  <w:style w:type="paragraph" w:styleId="Liststycke">
    <w:name w:val="List Paragraph"/>
    <w:basedOn w:val="Normal"/>
    <w:uiPriority w:val="34"/>
    <w:qFormat/>
    <w:rsid w:val="00FC2819"/>
    <w:pPr>
      <w:ind w:left="720"/>
      <w:contextualSpacing/>
    </w:pPr>
  </w:style>
  <w:style w:type="character" w:customStyle="1" w:styleId="Rubrik3Char">
    <w:name w:val="Rubrik 3 Char"/>
    <w:basedOn w:val="Standardstycketeckensnitt"/>
    <w:link w:val="Rubrik3"/>
    <w:rsid w:val="004441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CC15E-A5BC-4785-8568-443DD212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3181</Words>
  <Characters>16865</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Svenska golfförbundet</dc:creator>
  <cp:lastModifiedBy>Susanne Persson (Golf)</cp:lastModifiedBy>
  <cp:revision>9</cp:revision>
  <cp:lastPrinted>2020-10-23T09:17:00Z</cp:lastPrinted>
  <dcterms:created xsi:type="dcterms:W3CDTF">2020-10-23T12:37:00Z</dcterms:created>
  <dcterms:modified xsi:type="dcterms:W3CDTF">2020-10-23T12:47:00Z</dcterms:modified>
</cp:coreProperties>
</file>